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5A0" w:rsidRDefault="002C6DAD" w:rsidP="003E54BE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統計資料清冊(二)—</w:t>
      </w:r>
      <w:r w:rsidR="00C03691">
        <w:rPr>
          <w:rFonts w:ascii="標楷體" w:eastAsia="標楷體" w:hAnsi="標楷體" w:hint="eastAsia"/>
          <w:sz w:val="32"/>
          <w:szCs w:val="32"/>
        </w:rPr>
        <w:t>公務統計報表</w:t>
      </w:r>
      <w:r w:rsidR="001009AB" w:rsidRPr="003E54BE">
        <w:rPr>
          <w:rFonts w:ascii="標楷體" w:eastAsia="標楷體" w:hAnsi="標楷體" w:hint="eastAsia"/>
          <w:sz w:val="32"/>
          <w:szCs w:val="32"/>
        </w:rPr>
        <w:t>移交清冊</w:t>
      </w:r>
    </w:p>
    <w:tbl>
      <w:tblPr>
        <w:tblStyle w:val="a3"/>
        <w:tblW w:w="13608" w:type="dxa"/>
        <w:tblInd w:w="108" w:type="dxa"/>
        <w:tblLook w:val="04A0" w:firstRow="1" w:lastRow="0" w:firstColumn="1" w:lastColumn="0" w:noHBand="0" w:noVBand="1"/>
      </w:tblPr>
      <w:tblGrid>
        <w:gridCol w:w="993"/>
        <w:gridCol w:w="1701"/>
        <w:gridCol w:w="4819"/>
        <w:gridCol w:w="1418"/>
        <w:gridCol w:w="3260"/>
        <w:gridCol w:w="1417"/>
      </w:tblGrid>
      <w:tr w:rsidR="00DD1566" w:rsidTr="00F43832">
        <w:tc>
          <w:tcPr>
            <w:tcW w:w="993" w:type="dxa"/>
          </w:tcPr>
          <w:p w:rsidR="00DD1566" w:rsidRPr="006D5C53" w:rsidRDefault="00DD1566" w:rsidP="00CF4F8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 w:colFirst="2" w:colLast="3"/>
            <w:r>
              <w:rPr>
                <w:rFonts w:ascii="標楷體" w:eastAsia="標楷體" w:hAnsi="標楷體" w:hint="eastAsia"/>
                <w:sz w:val="28"/>
                <w:szCs w:val="28"/>
              </w:rPr>
              <w:t>類別</w:t>
            </w:r>
          </w:p>
        </w:tc>
        <w:tc>
          <w:tcPr>
            <w:tcW w:w="1701" w:type="dxa"/>
          </w:tcPr>
          <w:p w:rsidR="00DD1566" w:rsidRPr="006D5C53" w:rsidRDefault="00DD1566" w:rsidP="00CF4F8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表號</w:t>
            </w:r>
          </w:p>
        </w:tc>
        <w:tc>
          <w:tcPr>
            <w:tcW w:w="4819" w:type="dxa"/>
          </w:tcPr>
          <w:p w:rsidR="00DD1566" w:rsidRPr="00D45C0C" w:rsidRDefault="00DD1566" w:rsidP="00CF4F8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D45C0C">
              <w:rPr>
                <w:rFonts w:ascii="標楷體" w:eastAsia="標楷體" w:hAnsi="標楷體" w:hint="eastAsia"/>
                <w:sz w:val="28"/>
                <w:szCs w:val="28"/>
              </w:rPr>
              <w:t>報表名稱</w:t>
            </w:r>
          </w:p>
        </w:tc>
        <w:tc>
          <w:tcPr>
            <w:tcW w:w="1418" w:type="dxa"/>
          </w:tcPr>
          <w:p w:rsidR="00DD1566" w:rsidRPr="00D45C0C" w:rsidRDefault="005F080F" w:rsidP="00CF4F8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D45C0C">
              <w:rPr>
                <w:rFonts w:ascii="標楷體" w:eastAsia="標楷體" w:hAnsi="標楷體" w:hint="eastAsia"/>
                <w:sz w:val="28"/>
                <w:szCs w:val="28"/>
              </w:rPr>
              <w:t>表</w:t>
            </w:r>
            <w:r w:rsidR="00DD1566" w:rsidRPr="00D45C0C">
              <w:rPr>
                <w:rFonts w:ascii="標楷體" w:eastAsia="標楷體" w:hAnsi="標楷體" w:hint="eastAsia"/>
                <w:sz w:val="28"/>
                <w:szCs w:val="28"/>
              </w:rPr>
              <w:t>期</w:t>
            </w:r>
          </w:p>
        </w:tc>
        <w:tc>
          <w:tcPr>
            <w:tcW w:w="3260" w:type="dxa"/>
          </w:tcPr>
          <w:p w:rsidR="00DD1566" w:rsidRPr="006D5C53" w:rsidRDefault="00DD1566" w:rsidP="00CF4F8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D5C53">
              <w:rPr>
                <w:rFonts w:ascii="標楷體" w:eastAsia="標楷體" w:hAnsi="標楷體" w:hint="eastAsia"/>
                <w:sz w:val="28"/>
                <w:szCs w:val="28"/>
              </w:rPr>
              <w:t>資料時間</w:t>
            </w:r>
          </w:p>
        </w:tc>
        <w:tc>
          <w:tcPr>
            <w:tcW w:w="1417" w:type="dxa"/>
          </w:tcPr>
          <w:p w:rsidR="00DD1566" w:rsidRPr="006D5C53" w:rsidRDefault="00DD1566" w:rsidP="00CF4F8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D5C53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bookmarkEnd w:id="0"/>
      <w:tr w:rsidR="00DD1566" w:rsidTr="00F43832">
        <w:tc>
          <w:tcPr>
            <w:tcW w:w="993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701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819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60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7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D1566" w:rsidTr="00F43832">
        <w:tc>
          <w:tcPr>
            <w:tcW w:w="993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701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819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60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7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D1566" w:rsidTr="00F43832">
        <w:tc>
          <w:tcPr>
            <w:tcW w:w="993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701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819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60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7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D1566" w:rsidTr="00F43832">
        <w:tc>
          <w:tcPr>
            <w:tcW w:w="993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701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819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60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7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D1566" w:rsidTr="00F43832">
        <w:tc>
          <w:tcPr>
            <w:tcW w:w="993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701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819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60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7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D1566" w:rsidTr="00F43832">
        <w:tc>
          <w:tcPr>
            <w:tcW w:w="993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701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819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60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7" w:type="dxa"/>
          </w:tcPr>
          <w:p w:rsidR="00DD1566" w:rsidRDefault="00DD1566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427889" w:rsidRPr="003E54BE" w:rsidRDefault="00427889" w:rsidP="003E54BE">
      <w:pPr>
        <w:jc w:val="center"/>
        <w:rPr>
          <w:rFonts w:ascii="標楷體" w:eastAsia="標楷體" w:hAnsi="標楷體"/>
          <w:sz w:val="32"/>
          <w:szCs w:val="32"/>
        </w:rPr>
      </w:pPr>
    </w:p>
    <w:sectPr w:rsidR="00427889" w:rsidRPr="003E54BE" w:rsidSect="00F438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6DF" w:rsidRDefault="00B956DF" w:rsidP="002C6DAD">
      <w:r>
        <w:separator/>
      </w:r>
    </w:p>
  </w:endnote>
  <w:endnote w:type="continuationSeparator" w:id="0">
    <w:p w:rsidR="00B956DF" w:rsidRDefault="00B956DF" w:rsidP="002C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EDE" w:rsidRDefault="00E50ED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EDE" w:rsidRDefault="00E50EDE" w:rsidP="00E50EDE">
    <w:pPr>
      <w:pStyle w:val="a6"/>
      <w:jc w:val="center"/>
    </w:pPr>
    <w:r>
      <w:rPr>
        <w:rFonts w:ascii="標楷體" w:eastAsia="標楷體" w:hint="eastAsia"/>
      </w:rPr>
      <w:t>（府）人人科</w:t>
    </w:r>
    <w:r w:rsidR="008400F9">
      <w:rPr>
        <w:rFonts w:ascii="標楷體" w:eastAsia="標楷體" w:hAnsi="標楷體" w:hint="eastAsia"/>
      </w:rPr>
      <w:t>14</w:t>
    </w:r>
    <w:r>
      <w:rPr>
        <w:rFonts w:ascii="標楷體" w:eastAsia="標楷體" w:hint="eastAsia"/>
      </w:rPr>
      <w:t>-表六</w:t>
    </w:r>
  </w:p>
  <w:p w:rsidR="00E50EDE" w:rsidRDefault="00E50ED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EDE" w:rsidRDefault="00E50E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6DF" w:rsidRDefault="00B956DF" w:rsidP="002C6DAD">
      <w:r>
        <w:separator/>
      </w:r>
    </w:p>
  </w:footnote>
  <w:footnote w:type="continuationSeparator" w:id="0">
    <w:p w:rsidR="00B956DF" w:rsidRDefault="00B956DF" w:rsidP="002C6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EDE" w:rsidRDefault="00E50E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EDE" w:rsidRDefault="00E50ED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EDE" w:rsidRDefault="00E50E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251B"/>
    <w:rsid w:val="001009AB"/>
    <w:rsid w:val="00134DD9"/>
    <w:rsid w:val="00163E5B"/>
    <w:rsid w:val="002C6DAD"/>
    <w:rsid w:val="003468E8"/>
    <w:rsid w:val="00352DCD"/>
    <w:rsid w:val="003D2C5C"/>
    <w:rsid w:val="003E54BE"/>
    <w:rsid w:val="00427889"/>
    <w:rsid w:val="00545BDC"/>
    <w:rsid w:val="0058748B"/>
    <w:rsid w:val="005F080F"/>
    <w:rsid w:val="006D5C53"/>
    <w:rsid w:val="00737DEE"/>
    <w:rsid w:val="00746283"/>
    <w:rsid w:val="008400F9"/>
    <w:rsid w:val="008A071C"/>
    <w:rsid w:val="008A7BBB"/>
    <w:rsid w:val="009865A0"/>
    <w:rsid w:val="00A51FC4"/>
    <w:rsid w:val="00B7251B"/>
    <w:rsid w:val="00B92C74"/>
    <w:rsid w:val="00B956DF"/>
    <w:rsid w:val="00C03691"/>
    <w:rsid w:val="00C203C9"/>
    <w:rsid w:val="00CF4F83"/>
    <w:rsid w:val="00D45C0C"/>
    <w:rsid w:val="00DD1566"/>
    <w:rsid w:val="00E50EDE"/>
    <w:rsid w:val="00F049E8"/>
    <w:rsid w:val="00F4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C6D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2C6DAD"/>
    <w:rPr>
      <w:sz w:val="20"/>
      <w:szCs w:val="20"/>
    </w:rPr>
  </w:style>
  <w:style w:type="paragraph" w:styleId="a6">
    <w:name w:val="footer"/>
    <w:basedOn w:val="a"/>
    <w:link w:val="a7"/>
    <w:unhideWhenUsed/>
    <w:rsid w:val="002C6D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2C6DA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ad8421</dc:creator>
  <cp:lastModifiedBy>ad8421</cp:lastModifiedBy>
  <cp:revision>12</cp:revision>
  <dcterms:created xsi:type="dcterms:W3CDTF">2014-06-06T06:10:00Z</dcterms:created>
  <dcterms:modified xsi:type="dcterms:W3CDTF">2015-07-08T06:39:00Z</dcterms:modified>
</cp:coreProperties>
</file>