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9C5" w:rsidRPr="00B3665D" w:rsidRDefault="000039C5" w:rsidP="000039C5">
      <w:pPr>
        <w:jc w:val="center"/>
        <w:rPr>
          <w:rFonts w:ascii="標楷體" w:eastAsia="標楷體" w:hAnsi="標楷體"/>
          <w:b/>
        </w:rPr>
      </w:pPr>
      <w:r>
        <w:rPr>
          <w:rFonts w:hAnsi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3B8F7" wp14:editId="1B9BA038">
                <wp:simplePos x="0" y="0"/>
                <wp:positionH relativeFrom="column">
                  <wp:posOffset>-576893</wp:posOffset>
                </wp:positionH>
                <wp:positionV relativeFrom="paragraph">
                  <wp:posOffset>-123247</wp:posOffset>
                </wp:positionV>
                <wp:extent cx="612140" cy="288290"/>
                <wp:effectExtent l="0" t="0" r="16510" b="1651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9C5" w:rsidRPr="000B3213" w:rsidRDefault="000039C5" w:rsidP="000039C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C06DF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B3665D"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3B8F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-45.4pt;margin-top:-9.7pt;width:48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zONgIAAEcEAAAOAAAAZHJzL2Uyb0RvYy54bWysU12O0zAQfkfiDpbfaZqoXdqo6WrpUoS0&#10;/EgLB3Acp7FwPMZ2m5QLIHGA5ZkDcAAOtHsOxk63VAu8IPxgeTzjzzPfN7M471tFdsI6Cbqg6WhM&#10;idAcKqk3BX3/bv1kRonzTFdMgRYF3QtHz5ePHy06k4sMGlCVsARBtMs7U9DGe5MnieONaJkbgREa&#10;nTXYlnk07SapLOsQvVVJNh6fJR3Yyljgwjm8vRycdBnx61pw/6aunfBEFRRz83G3cS/DniwXLN9Y&#10;ZhrJD2mwf8iiZVLjp0eoS+YZ2Vr5G1QruQUHtR9xaBOoa8lFrAGrSccPqrlumBGxFiTHmSNN7v/B&#10;8te7t5bIqqBTSjRrUaK7m8+337/e3fy4/faFTANDnXE5Bl4bDPX9M+hR6VitM1fAPziiYdUwvREX&#10;1kLXCFZhhml4mZw8HXBcACm7V1DhV2zrIQL1tW0DfUgIQXRUan9UR/SecLw8S7N0gh6Ormw2y+ZR&#10;vYTl94+Ndf6FgJaEQ0Etih/B2e7K+ZAMy+9Dwl8OlKzWUqlo2E25UpbsGDbKOq6Y/4MwpUlX0Pk0&#10;mw71/xViHNefIFrpseOVbAs6OwaxPLD2XFexHz2TajhjykofaAzMDRz6vuwPspRQ7ZFQC0Nn4yTi&#10;oQH7iZIOu7qg7uOWWUGJeqlRlHk6CRT6aEymTzM07KmnPPUwzRGqoJ6S4bjycXQCYRouULxaRmKD&#10;ykMmh1yxWyPfh8kK43Bqx6hf87/8CQAA//8DAFBLAwQUAAYACAAAACEAtRoD+t8AAAAIAQAADwAA&#10;AGRycy9kb3ducmV2LnhtbEyPwU7DMBBE70j8g7VIXFDrtJTQhDgVQgLBDQqCqxtvkwh7HWw3DX/P&#10;coLbjnY086baTM6KEUPsPSlYzDMQSI03PbUK3l7vZ2sQMWky2npCBd8YYVOfnlS6NP5ILzhuUys4&#10;hGKpFXQpDaWUsenQ6Tj3AxL/9j44nViGVpqgjxzurFxmWS6d7okbOj3gXYfN5/bgFKxXj+NHfLp8&#10;fm/yvS3SxfX48BWUOj+bbm9AJJzSnxl+8Rkdamba+QOZKKyCWZExeuJjUaxAsOMqB7FTsMwzkHUl&#10;/w+ofwAAAP//AwBQSwECLQAUAAYACAAAACEAtoM4kv4AAADhAQAAEwAAAAAAAAAAAAAAAAAAAAAA&#10;W0NvbnRlbnRfVHlwZXNdLnhtbFBLAQItABQABgAIAAAAIQA4/SH/1gAAAJQBAAALAAAAAAAAAAAA&#10;AAAAAC8BAABfcmVscy8ucmVsc1BLAQItABQABgAIAAAAIQBvJwzONgIAAEcEAAAOAAAAAAAAAAAA&#10;AAAAAC4CAABkcnMvZTJvRG9jLnhtbFBLAQItABQABgAIAAAAIQC1GgP63wAAAAgBAAAPAAAAAAAA&#10;AAAAAAAAAJAEAABkcnMvZG93bnJldi54bWxQSwUGAAAAAAQABADzAAAAnAUAAAAA&#10;">
                <v:textbox>
                  <w:txbxContent>
                    <w:p w:rsidR="000039C5" w:rsidRPr="000B3213" w:rsidRDefault="000039C5" w:rsidP="000039C5">
                      <w:pPr>
                        <w:rPr>
                          <w:rFonts w:ascii="標楷體" w:eastAsia="標楷體" w:hAnsi="標楷體"/>
                        </w:rPr>
                      </w:pPr>
                      <w:r w:rsidRPr="00CC06DF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B3665D">
                        <w:rPr>
                          <w:rFonts w:ascii="標楷體" w:eastAsia="標楷體" w:hAnsi="標楷體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3665D">
        <w:rPr>
          <w:rFonts w:ascii="標楷體" w:eastAsia="標楷體" w:hAnsi="標楷體" w:hint="eastAsia"/>
          <w:b/>
          <w:sz w:val="28"/>
        </w:rPr>
        <w:t xml:space="preserve"> </w:t>
      </w:r>
      <w:r w:rsidR="00B3665D">
        <w:rPr>
          <w:rFonts w:ascii="標楷體" w:eastAsia="標楷體" w:hAnsi="標楷體"/>
          <w:b/>
          <w:sz w:val="28"/>
        </w:rPr>
        <w:t xml:space="preserve">                               </w:t>
      </w:r>
      <w:r>
        <w:rPr>
          <w:rFonts w:ascii="標楷體" w:eastAsia="標楷體" w:hAnsi="標楷體" w:hint="eastAsia"/>
          <w:b/>
          <w:sz w:val="28"/>
        </w:rPr>
        <w:t>新北市學前特教</w:t>
      </w:r>
      <w:r w:rsidRPr="00595485">
        <w:rPr>
          <w:rFonts w:ascii="標楷體" w:eastAsia="標楷體" w:hAnsi="標楷體" w:hint="eastAsia"/>
          <w:b/>
          <w:sz w:val="28"/>
        </w:rPr>
        <w:t>學生助理人員申請表</w:t>
      </w:r>
      <w:r w:rsidR="00B3665D">
        <w:rPr>
          <w:rFonts w:ascii="標楷體" w:eastAsia="標楷體" w:hAnsi="標楷體" w:hint="eastAsia"/>
          <w:b/>
          <w:sz w:val="28"/>
        </w:rPr>
        <w:t xml:space="preserve">         </w:t>
      </w:r>
      <w:r w:rsidR="00B3665D">
        <w:rPr>
          <w:rFonts w:ascii="標楷體" w:eastAsia="標楷體" w:hAnsi="標楷體"/>
          <w:b/>
          <w:sz w:val="28"/>
        </w:rPr>
        <w:t xml:space="preserve">       </w:t>
      </w:r>
      <w:r w:rsidR="00B3665D">
        <w:rPr>
          <w:rFonts w:ascii="標楷體" w:eastAsia="標楷體" w:hAnsi="標楷體" w:hint="eastAsia"/>
          <w:b/>
          <w:sz w:val="28"/>
        </w:rPr>
        <w:t xml:space="preserve">           </w:t>
      </w:r>
      <w:r w:rsidR="007A7E24">
        <w:rPr>
          <w:rFonts w:ascii="標楷體" w:eastAsia="標楷體" w:hAnsi="標楷體" w:hint="eastAsia"/>
        </w:rPr>
        <w:t>111.09</w:t>
      </w:r>
    </w:p>
    <w:tbl>
      <w:tblPr>
        <w:tblW w:w="1556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597"/>
        <w:gridCol w:w="1244"/>
        <w:gridCol w:w="1103"/>
        <w:gridCol w:w="1238"/>
        <w:gridCol w:w="926"/>
        <w:gridCol w:w="1138"/>
        <w:gridCol w:w="279"/>
        <w:gridCol w:w="1196"/>
        <w:gridCol w:w="2231"/>
        <w:gridCol w:w="55"/>
        <w:gridCol w:w="1211"/>
        <w:gridCol w:w="1081"/>
      </w:tblGrid>
      <w:tr w:rsidR="00490765" w:rsidRPr="002549D6" w:rsidTr="00A03D9C">
        <w:trPr>
          <w:trHeight w:val="509"/>
        </w:trPr>
        <w:tc>
          <w:tcPr>
            <w:tcW w:w="8371" w:type="dxa"/>
            <w:gridSpan w:val="6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65" w:rsidRPr="002549D6" w:rsidRDefault="00490765" w:rsidP="00490765">
            <w:pPr>
              <w:pStyle w:val="Default"/>
              <w:snapToGrid w:val="0"/>
              <w:jc w:val="both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b/>
                <w:szCs w:val="28"/>
              </w:rPr>
              <w:t>一、</w:t>
            </w:r>
            <w:r>
              <w:rPr>
                <w:rFonts w:hAnsi="標楷體" w:hint="eastAsia"/>
                <w:b/>
                <w:szCs w:val="28"/>
              </w:rPr>
              <w:t>學生</w:t>
            </w:r>
            <w:r w:rsidRPr="002549D6">
              <w:rPr>
                <w:rFonts w:hAnsi="標楷體" w:hint="eastAsia"/>
                <w:b/>
                <w:szCs w:val="28"/>
              </w:rPr>
              <w:t>基本資料</w:t>
            </w:r>
          </w:p>
        </w:tc>
        <w:tc>
          <w:tcPr>
            <w:tcW w:w="7191" w:type="dxa"/>
            <w:gridSpan w:val="7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490765" w:rsidRPr="002549D6" w:rsidRDefault="00490765" w:rsidP="00490765">
            <w:pPr>
              <w:pStyle w:val="Default"/>
              <w:snapToGrid w:val="0"/>
              <w:jc w:val="both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申請</w:t>
            </w:r>
            <w:r w:rsidRPr="00B229D5">
              <w:rPr>
                <w:rFonts w:hAnsi="標楷體" w:hint="eastAsia"/>
                <w:szCs w:val="28"/>
                <w:u w:val="single"/>
              </w:rPr>
              <w:t xml:space="preserve">　　</w:t>
            </w:r>
            <w:r>
              <w:rPr>
                <w:rFonts w:hAnsi="標楷體" w:hint="eastAsia"/>
                <w:szCs w:val="28"/>
                <w:u w:val="single"/>
              </w:rPr>
              <w:t xml:space="preserve"> </w:t>
            </w:r>
            <w:r w:rsidR="001E1911">
              <w:rPr>
                <w:rFonts w:hAnsi="標楷體"/>
                <w:szCs w:val="28"/>
                <w:u w:val="single"/>
              </w:rPr>
              <w:t xml:space="preserve">   </w:t>
            </w:r>
            <w:r>
              <w:rPr>
                <w:rFonts w:hAnsi="標楷體" w:hint="eastAsia"/>
                <w:szCs w:val="28"/>
                <w:u w:val="single"/>
              </w:rPr>
              <w:t xml:space="preserve"> </w:t>
            </w:r>
            <w:r w:rsidRPr="00B229D5">
              <w:rPr>
                <w:rFonts w:hAnsi="標楷體" w:hint="eastAsia"/>
                <w:szCs w:val="28"/>
                <w:u w:val="single"/>
              </w:rPr>
              <w:t xml:space="preserve">　</w:t>
            </w:r>
            <w:r w:rsidRPr="002549D6">
              <w:rPr>
                <w:rFonts w:hAnsi="標楷體" w:hint="eastAsia"/>
                <w:szCs w:val="28"/>
              </w:rPr>
              <w:t>學年度</w:t>
            </w:r>
            <w:r>
              <w:rPr>
                <w:rFonts w:hAnsi="標楷體" w:hint="eastAsia"/>
                <w:szCs w:val="28"/>
              </w:rPr>
              <w:t xml:space="preserve"> </w:t>
            </w:r>
            <w:r w:rsidRPr="002549D6">
              <w:rPr>
                <w:rFonts w:hAnsi="標楷體" w:hint="eastAsia"/>
                <w:szCs w:val="28"/>
              </w:rPr>
              <w:t>第</w:t>
            </w:r>
            <w:r w:rsidRPr="00B229D5">
              <w:rPr>
                <w:rFonts w:hAnsi="標楷體" w:hint="eastAsia"/>
                <w:szCs w:val="28"/>
                <w:u w:val="single"/>
              </w:rPr>
              <w:t xml:space="preserve">　</w:t>
            </w:r>
            <w:r>
              <w:rPr>
                <w:rFonts w:hAnsi="標楷體" w:hint="eastAsia"/>
                <w:szCs w:val="28"/>
                <w:u w:val="single"/>
              </w:rPr>
              <w:t xml:space="preserve"> </w:t>
            </w:r>
            <w:r w:rsidR="001E1911">
              <w:rPr>
                <w:rFonts w:hAnsi="標楷體"/>
                <w:szCs w:val="28"/>
                <w:u w:val="single"/>
              </w:rPr>
              <w:t xml:space="preserve"> </w:t>
            </w:r>
            <w:r>
              <w:rPr>
                <w:rFonts w:hAnsi="標楷體" w:hint="eastAsia"/>
                <w:szCs w:val="28"/>
                <w:u w:val="single"/>
              </w:rPr>
              <w:t xml:space="preserve">   </w:t>
            </w:r>
            <w:r w:rsidRPr="00B229D5">
              <w:rPr>
                <w:rFonts w:hAnsi="標楷體" w:hint="eastAsia"/>
                <w:szCs w:val="28"/>
                <w:u w:val="single"/>
              </w:rPr>
              <w:t xml:space="preserve">  </w:t>
            </w:r>
            <w:r w:rsidRPr="002549D6">
              <w:rPr>
                <w:rFonts w:hAnsi="標楷體" w:hint="eastAsia"/>
                <w:szCs w:val="28"/>
              </w:rPr>
              <w:t>學期</w:t>
            </w:r>
          </w:p>
        </w:tc>
      </w:tr>
      <w:tr w:rsidR="00FF556A" w:rsidRPr="002549D6" w:rsidTr="00A40877">
        <w:trPr>
          <w:trHeight w:val="697"/>
        </w:trPr>
        <w:tc>
          <w:tcPr>
            <w:tcW w:w="126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F556A" w:rsidRPr="002549D6" w:rsidRDefault="00FF556A" w:rsidP="00456A18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>
              <w:rPr>
                <w:rFonts w:hAnsi="標楷體" w:hint="eastAsia"/>
                <w:szCs w:val="28"/>
              </w:rPr>
              <w:t>學生</w:t>
            </w:r>
            <w:r w:rsidRPr="002549D6">
              <w:rPr>
                <w:rFonts w:hAnsi="標楷體" w:hint="eastAsia"/>
                <w:szCs w:val="28"/>
              </w:rPr>
              <w:t>姓名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FF556A" w:rsidRPr="002549D6" w:rsidRDefault="00FF556A" w:rsidP="00663CF0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FF556A" w:rsidRPr="002549D6" w:rsidRDefault="00FF556A" w:rsidP="00697B24">
            <w:pPr>
              <w:pStyle w:val="Default"/>
              <w:snapToGrid w:val="0"/>
              <w:spacing w:line="240" w:lineRule="atLeast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身分證</w:t>
            </w:r>
          </w:p>
          <w:p w:rsidR="00FF556A" w:rsidRPr="002549D6" w:rsidRDefault="00FF556A" w:rsidP="00697B24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統一編號</w:t>
            </w:r>
          </w:p>
        </w:tc>
        <w:tc>
          <w:tcPr>
            <w:tcW w:w="3267" w:type="dxa"/>
            <w:gridSpan w:val="3"/>
            <w:shd w:val="clear" w:color="auto" w:fill="auto"/>
            <w:vAlign w:val="center"/>
          </w:tcPr>
          <w:p w:rsidR="00FF556A" w:rsidRDefault="00FF556A" w:rsidP="006903C9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</w:p>
          <w:p w:rsidR="00FF556A" w:rsidRPr="002549D6" w:rsidRDefault="00FF556A" w:rsidP="006903C9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出生</w:t>
            </w:r>
          </w:p>
          <w:p w:rsidR="00FF556A" w:rsidRPr="002549D6" w:rsidRDefault="00FF556A" w:rsidP="00FF556A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年月日</w:t>
            </w:r>
          </w:p>
        </w:tc>
        <w:tc>
          <w:tcPr>
            <w:tcW w:w="3706" w:type="dxa"/>
            <w:gridSpan w:val="3"/>
            <w:shd w:val="clear" w:color="auto" w:fill="auto"/>
            <w:vAlign w:val="center"/>
          </w:tcPr>
          <w:p w:rsidR="00FF556A" w:rsidRPr="002549D6" w:rsidRDefault="00FF556A" w:rsidP="00697B24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FF556A" w:rsidRPr="002549D6" w:rsidRDefault="00FF556A" w:rsidP="00456A18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性別</w:t>
            </w:r>
          </w:p>
        </w:tc>
        <w:tc>
          <w:tcPr>
            <w:tcW w:w="108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F556A" w:rsidRPr="002549D6" w:rsidRDefault="00FF556A" w:rsidP="00663CF0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</w:tr>
      <w:tr w:rsidR="00FF556A" w:rsidRPr="002549D6" w:rsidTr="00A40877">
        <w:trPr>
          <w:trHeight w:val="567"/>
        </w:trPr>
        <w:tc>
          <w:tcPr>
            <w:tcW w:w="126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F556A" w:rsidRPr="002549D6" w:rsidRDefault="00FF556A" w:rsidP="00456A18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就讀學校</w:t>
            </w:r>
          </w:p>
        </w:tc>
        <w:tc>
          <w:tcPr>
            <w:tcW w:w="4944" w:type="dxa"/>
            <w:gridSpan w:val="3"/>
            <w:shd w:val="clear" w:color="auto" w:fill="auto"/>
            <w:vAlign w:val="center"/>
          </w:tcPr>
          <w:p w:rsidR="00FF556A" w:rsidRPr="002549D6" w:rsidRDefault="00FF556A" w:rsidP="00663CF0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  <w:tc>
          <w:tcPr>
            <w:tcW w:w="2164" w:type="dxa"/>
            <w:gridSpan w:val="2"/>
            <w:shd w:val="clear" w:color="auto" w:fill="auto"/>
            <w:vAlign w:val="center"/>
          </w:tcPr>
          <w:p w:rsidR="00FF556A" w:rsidRDefault="00FF556A" w:rsidP="00490765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szCs w:val="28"/>
              </w:rPr>
              <w:t>班級名稱</w:t>
            </w:r>
          </w:p>
          <w:p w:rsidR="00FF556A" w:rsidRPr="002549D6" w:rsidRDefault="00FF556A" w:rsidP="00490765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 w:rsidRPr="00742C0B">
              <w:rPr>
                <w:rFonts w:hAnsi="標楷體" w:hint="eastAsia"/>
                <w:sz w:val="18"/>
                <w:szCs w:val="28"/>
              </w:rPr>
              <w:t>(</w:t>
            </w:r>
            <w:r>
              <w:rPr>
                <w:rFonts w:hAnsi="標楷體" w:hint="eastAsia"/>
                <w:sz w:val="18"/>
                <w:szCs w:val="28"/>
              </w:rPr>
              <w:t>例</w:t>
            </w:r>
            <w:r w:rsidRPr="00742C0B">
              <w:rPr>
                <w:rFonts w:hAnsi="標楷體" w:hint="eastAsia"/>
                <w:sz w:val="18"/>
                <w:szCs w:val="28"/>
              </w:rPr>
              <w:t>:花鹿班</w:t>
            </w:r>
            <w:r w:rsidRPr="00742C0B">
              <w:rPr>
                <w:rFonts w:hAnsi="標楷體"/>
                <w:sz w:val="18"/>
                <w:szCs w:val="28"/>
              </w:rPr>
              <w:t>…</w:t>
            </w:r>
            <w:r w:rsidRPr="00742C0B">
              <w:rPr>
                <w:rFonts w:hAnsi="標楷體" w:hint="eastAsia"/>
                <w:sz w:val="18"/>
                <w:szCs w:val="28"/>
              </w:rPr>
              <w:t>)</w:t>
            </w:r>
          </w:p>
        </w:tc>
        <w:tc>
          <w:tcPr>
            <w:tcW w:w="4844" w:type="dxa"/>
            <w:gridSpan w:val="4"/>
            <w:shd w:val="clear" w:color="auto" w:fill="auto"/>
            <w:vAlign w:val="center"/>
          </w:tcPr>
          <w:p w:rsidR="00FF556A" w:rsidRDefault="00FF556A">
            <w:pPr>
              <w:widowControl/>
              <w:rPr>
                <w:rFonts w:ascii="標楷體" w:eastAsia="標楷體" w:hAnsi="標楷體" w:cs="標楷體"/>
                <w:color w:val="000000"/>
                <w:kern w:val="0"/>
                <w:szCs w:val="28"/>
              </w:rPr>
            </w:pPr>
          </w:p>
          <w:p w:rsidR="00FF556A" w:rsidRPr="002549D6" w:rsidRDefault="00FF556A" w:rsidP="00663CF0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FF556A" w:rsidRDefault="00FF556A" w:rsidP="00172D57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>
              <w:rPr>
                <w:rFonts w:hAnsi="標楷體" w:hint="eastAsia"/>
                <w:szCs w:val="28"/>
              </w:rPr>
              <w:t>該生</w:t>
            </w:r>
          </w:p>
          <w:p w:rsidR="00FF556A" w:rsidRPr="002549D6" w:rsidRDefault="00FF556A" w:rsidP="00172D57">
            <w:pPr>
              <w:pStyle w:val="Default"/>
              <w:snapToGrid w:val="0"/>
              <w:jc w:val="center"/>
              <w:rPr>
                <w:rFonts w:hAnsi="標楷體"/>
                <w:szCs w:val="28"/>
              </w:rPr>
            </w:pPr>
            <w:r>
              <w:rPr>
                <w:rFonts w:hAnsi="標楷體" w:hint="eastAsia"/>
                <w:szCs w:val="28"/>
              </w:rPr>
              <w:t>減免</w:t>
            </w:r>
            <w:r w:rsidRPr="002549D6">
              <w:rPr>
                <w:rFonts w:hAnsi="標楷體" w:hint="eastAsia"/>
                <w:szCs w:val="28"/>
              </w:rPr>
              <w:t>人數</w:t>
            </w:r>
          </w:p>
        </w:tc>
        <w:tc>
          <w:tcPr>
            <w:tcW w:w="108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F556A" w:rsidRPr="002549D6" w:rsidRDefault="00FF556A" w:rsidP="00B0463C">
            <w:pPr>
              <w:pStyle w:val="Default"/>
              <w:snapToGrid w:val="0"/>
              <w:rPr>
                <w:rFonts w:hAnsi="標楷體"/>
                <w:szCs w:val="28"/>
              </w:rPr>
            </w:pPr>
          </w:p>
        </w:tc>
      </w:tr>
      <w:tr w:rsidR="008C70BC" w:rsidRPr="00344797" w:rsidTr="00A40877">
        <w:trPr>
          <w:trHeight w:val="522"/>
        </w:trPr>
        <w:tc>
          <w:tcPr>
            <w:tcW w:w="126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C70BC" w:rsidRPr="002549D6" w:rsidRDefault="008C70BC" w:rsidP="00456A18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  <w:b/>
                <w:szCs w:val="28"/>
              </w:rPr>
              <w:t>二、</w:t>
            </w:r>
          </w:p>
          <w:p w:rsidR="008C70BC" w:rsidRPr="002549D6" w:rsidRDefault="008C70BC" w:rsidP="00456A18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  <w:b/>
                <w:szCs w:val="28"/>
              </w:rPr>
              <w:t>障礙類別</w:t>
            </w:r>
          </w:p>
        </w:tc>
        <w:tc>
          <w:tcPr>
            <w:tcW w:w="4944" w:type="dxa"/>
            <w:gridSpan w:val="3"/>
            <w:vMerge w:val="restart"/>
            <w:shd w:val="clear" w:color="auto" w:fill="auto"/>
            <w:vAlign w:val="center"/>
          </w:tcPr>
          <w:p w:rsidR="008C70BC" w:rsidRDefault="008C70BC" w:rsidP="004139DC">
            <w:pPr>
              <w:pStyle w:val="Default"/>
              <w:snapToGrid w:val="0"/>
              <w:spacing w:line="360" w:lineRule="auto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鑑輔會鑑定</w:t>
            </w:r>
            <w:r>
              <w:rPr>
                <w:rFonts w:hAnsi="標楷體" w:hint="eastAsia"/>
                <w:color w:val="auto"/>
              </w:rPr>
              <w:t>特教</w:t>
            </w:r>
            <w:r w:rsidRPr="002549D6">
              <w:rPr>
                <w:rFonts w:hAnsi="標楷體" w:hint="eastAsia"/>
                <w:color w:val="auto"/>
              </w:rPr>
              <w:t>類別</w:t>
            </w:r>
            <w:r w:rsidRPr="001416D6">
              <w:rPr>
                <w:rFonts w:hAnsi="標楷體" w:hint="eastAsia"/>
                <w:color w:val="auto"/>
              </w:rPr>
              <w:t>(</w:t>
            </w:r>
            <w:r w:rsidRPr="00A03D9C">
              <w:rPr>
                <w:rFonts w:hAnsi="標楷體" w:hint="eastAsia"/>
                <w:color w:val="FF0000"/>
              </w:rPr>
              <w:t>請至特教通報網查詢</w:t>
            </w:r>
            <w:r w:rsidRPr="001416D6">
              <w:rPr>
                <w:rFonts w:hAnsi="標楷體" w:hint="eastAsia"/>
                <w:color w:val="auto"/>
              </w:rPr>
              <w:t>)</w:t>
            </w:r>
          </w:p>
          <w:p w:rsidR="008C70BC" w:rsidRDefault="008C70BC" w:rsidP="004139DC">
            <w:pPr>
              <w:pStyle w:val="Default"/>
              <w:snapToGrid w:val="0"/>
              <w:spacing w:line="360" w:lineRule="auto"/>
              <w:rPr>
                <w:rFonts w:hAnsi="標楷體"/>
                <w:bCs/>
                <w:u w:val="single"/>
              </w:rPr>
            </w:pPr>
            <w:r w:rsidRPr="002549D6">
              <w:rPr>
                <w:rFonts w:hAnsi="標楷體" w:hint="eastAsia"/>
                <w:bCs/>
              </w:rPr>
              <w:t>：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         </w:t>
            </w:r>
            <w:r>
              <w:rPr>
                <w:rFonts w:hAnsi="標楷體"/>
                <w:bCs/>
                <w:u w:val="single"/>
              </w:rPr>
              <w:t xml:space="preserve">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</w:t>
            </w:r>
            <w:r>
              <w:rPr>
                <w:rFonts w:hAnsi="標楷體"/>
                <w:bCs/>
                <w:u w:val="single"/>
              </w:rPr>
              <w:t xml:space="preserve">  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</w:t>
            </w:r>
            <w:r>
              <w:rPr>
                <w:rFonts w:hAnsi="標楷體"/>
                <w:bCs/>
                <w:u w:val="single"/>
              </w:rPr>
              <w:t xml:space="preserve">   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</w:t>
            </w:r>
            <w:r>
              <w:rPr>
                <w:rFonts w:hAnsi="標楷體"/>
                <w:bCs/>
                <w:u w:val="single"/>
              </w:rPr>
              <w:t xml:space="preserve">              </w:t>
            </w:r>
            <w:r>
              <w:rPr>
                <w:rFonts w:hAnsi="標楷體" w:hint="eastAsia"/>
                <w:bCs/>
                <w:u w:val="single"/>
              </w:rPr>
              <w:t xml:space="preserve">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 </w:t>
            </w:r>
          </w:p>
          <w:p w:rsidR="008C70BC" w:rsidRPr="002549D6" w:rsidRDefault="008C70BC" w:rsidP="00456A18">
            <w:pPr>
              <w:pStyle w:val="Default"/>
              <w:snapToGrid w:val="0"/>
              <w:spacing w:line="360" w:lineRule="auto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bCs/>
              </w:rPr>
              <w:t>醫療診斷類別：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                </w:t>
            </w:r>
            <w:r>
              <w:rPr>
                <w:rFonts w:hAnsi="標楷體"/>
                <w:bCs/>
                <w:u w:val="single"/>
              </w:rPr>
              <w:t xml:space="preserve">   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</w:t>
            </w:r>
            <w:r>
              <w:rPr>
                <w:rFonts w:hAnsi="標楷體" w:hint="eastAsia"/>
                <w:bCs/>
                <w:u w:val="single"/>
              </w:rPr>
              <w:t xml:space="preserve"> 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  </w:t>
            </w:r>
          </w:p>
        </w:tc>
        <w:tc>
          <w:tcPr>
            <w:tcW w:w="9355" w:type="dxa"/>
            <w:gridSpan w:val="9"/>
            <w:tcBorders>
              <w:right w:val="single" w:sz="18" w:space="0" w:color="auto"/>
            </w:tcBorders>
            <w:vAlign w:val="center"/>
          </w:tcPr>
          <w:p w:rsidR="008C70BC" w:rsidRPr="002549D6" w:rsidRDefault="008C70BC" w:rsidP="000039C5">
            <w:pPr>
              <w:pStyle w:val="Default"/>
              <w:numPr>
                <w:ilvl w:val="0"/>
                <w:numId w:val="1"/>
              </w:numPr>
              <w:snapToGrid w:val="0"/>
              <w:rPr>
                <w:rFonts w:hAnsi="標楷體"/>
                <w:szCs w:val="28"/>
              </w:rPr>
            </w:pPr>
            <w:r w:rsidRPr="002549D6">
              <w:rPr>
                <w:rFonts w:hAnsi="標楷體" w:hint="eastAsia"/>
                <w:b/>
                <w:szCs w:val="28"/>
              </w:rPr>
              <w:t>學齡：</w:t>
            </w:r>
            <w:r w:rsidRPr="002549D6">
              <w:rPr>
                <w:rFonts w:hAnsi="標楷體" w:hint="eastAsia"/>
              </w:rPr>
              <w:t>□5歲/6歲</w:t>
            </w:r>
            <w:r>
              <w:rPr>
                <w:rFonts w:hAnsi="標楷體" w:hint="eastAsia"/>
              </w:rPr>
              <w:t xml:space="preserve"> </w:t>
            </w:r>
            <w:r w:rsidRPr="002549D6">
              <w:rPr>
                <w:rFonts w:hAnsi="標楷體" w:hint="eastAsia"/>
              </w:rPr>
              <w:t>□4歲</w:t>
            </w:r>
            <w:r>
              <w:rPr>
                <w:rFonts w:hAnsi="標楷體" w:hint="eastAsia"/>
              </w:rPr>
              <w:t xml:space="preserve"> </w:t>
            </w:r>
            <w:r w:rsidRPr="002549D6">
              <w:rPr>
                <w:rFonts w:hAnsi="標楷體" w:hint="eastAsia"/>
              </w:rPr>
              <w:t>□3歲</w:t>
            </w:r>
            <w:r>
              <w:rPr>
                <w:rFonts w:hAnsi="標楷體" w:hint="eastAsia"/>
              </w:rPr>
              <w:t xml:space="preserve"> </w:t>
            </w:r>
            <w:r w:rsidRPr="002549D6">
              <w:rPr>
                <w:rFonts w:hAnsi="標楷體" w:hint="eastAsia"/>
              </w:rPr>
              <w:t>□2歲</w:t>
            </w:r>
          </w:p>
        </w:tc>
      </w:tr>
      <w:tr w:rsidR="008C70BC" w:rsidRPr="002549D6" w:rsidTr="00A40877">
        <w:trPr>
          <w:trHeight w:val="776"/>
        </w:trPr>
        <w:tc>
          <w:tcPr>
            <w:tcW w:w="126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C70BC" w:rsidRPr="002549D6" w:rsidRDefault="008C70BC" w:rsidP="00456A18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</w:p>
        </w:tc>
        <w:tc>
          <w:tcPr>
            <w:tcW w:w="4944" w:type="dxa"/>
            <w:gridSpan w:val="3"/>
            <w:vMerge/>
            <w:shd w:val="clear" w:color="auto" w:fill="auto"/>
            <w:vAlign w:val="center"/>
          </w:tcPr>
          <w:p w:rsidR="008C70BC" w:rsidRPr="002549D6" w:rsidRDefault="008C70BC" w:rsidP="00456A18">
            <w:pPr>
              <w:pStyle w:val="Default"/>
              <w:snapToGrid w:val="0"/>
              <w:spacing w:line="360" w:lineRule="auto"/>
              <w:rPr>
                <w:rFonts w:hAnsi="標楷體"/>
                <w:color w:val="auto"/>
              </w:rPr>
            </w:pPr>
          </w:p>
        </w:tc>
        <w:tc>
          <w:tcPr>
            <w:tcW w:w="9355" w:type="dxa"/>
            <w:gridSpan w:val="9"/>
            <w:tcBorders>
              <w:right w:val="single" w:sz="18" w:space="0" w:color="auto"/>
            </w:tcBorders>
            <w:vAlign w:val="center"/>
          </w:tcPr>
          <w:p w:rsidR="008C70BC" w:rsidRPr="00B42EAE" w:rsidRDefault="008C70BC" w:rsidP="000039C5">
            <w:pPr>
              <w:pStyle w:val="Default"/>
              <w:numPr>
                <w:ilvl w:val="0"/>
                <w:numId w:val="1"/>
              </w:numPr>
              <w:snapToGrid w:val="0"/>
              <w:rPr>
                <w:rFonts w:hAnsi="標楷體"/>
                <w:b/>
                <w:szCs w:val="28"/>
              </w:rPr>
            </w:pPr>
            <w:r>
              <w:rPr>
                <w:rFonts w:hAnsi="標楷體" w:hint="eastAsia"/>
                <w:b/>
                <w:szCs w:val="28"/>
              </w:rPr>
              <w:t>教育輔具</w:t>
            </w:r>
            <w:r w:rsidRPr="002549D6">
              <w:rPr>
                <w:rFonts w:hAnsi="標楷體" w:hint="eastAsia"/>
                <w:b/>
                <w:szCs w:val="28"/>
              </w:rPr>
              <w:t>：</w:t>
            </w:r>
            <w:r w:rsidRPr="002549D6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無。</w:t>
            </w:r>
          </w:p>
          <w:p w:rsidR="008C70BC" w:rsidRPr="002549D6" w:rsidRDefault="008C70BC" w:rsidP="00456A18">
            <w:pPr>
              <w:pStyle w:val="Default"/>
              <w:snapToGrid w:val="0"/>
              <w:ind w:leftChars="716" w:left="1718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有，</w:t>
            </w:r>
            <w:r w:rsidRPr="002549D6">
              <w:rPr>
                <w:rFonts w:hAnsi="標楷體" w:hint="eastAsia"/>
                <w:bCs/>
                <w:u w:val="single"/>
              </w:rPr>
              <w:t xml:space="preserve">        </w:t>
            </w:r>
            <w:r>
              <w:rPr>
                <w:rFonts w:hAnsi="標楷體" w:hint="eastAsia"/>
                <w:bCs/>
                <w:u w:val="single"/>
              </w:rPr>
              <w:t xml:space="preserve">        </w:t>
            </w:r>
            <w:r>
              <w:rPr>
                <w:rFonts w:hAnsi="標楷體"/>
                <w:bCs/>
                <w:u w:val="single"/>
              </w:rPr>
              <w:t xml:space="preserve">                </w:t>
            </w:r>
            <w:r>
              <w:rPr>
                <w:rFonts w:hAnsi="標楷體" w:hint="eastAsia"/>
                <w:bCs/>
                <w:u w:val="single"/>
              </w:rPr>
              <w:t xml:space="preserve">  </w:t>
            </w:r>
            <w:r w:rsidRPr="004446F5">
              <w:rPr>
                <w:rFonts w:hAnsi="標楷體" w:hint="eastAsia"/>
                <w:bCs/>
              </w:rPr>
              <w:t>。</w:t>
            </w:r>
          </w:p>
        </w:tc>
      </w:tr>
      <w:tr w:rsidR="008C70BC" w:rsidRPr="002549D6" w:rsidTr="00A40877">
        <w:trPr>
          <w:trHeight w:val="1013"/>
        </w:trPr>
        <w:tc>
          <w:tcPr>
            <w:tcW w:w="126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C70BC" w:rsidRPr="0067475A" w:rsidRDefault="008C70BC" w:rsidP="00456A18">
            <w:pPr>
              <w:pStyle w:val="Default"/>
              <w:snapToGrid w:val="0"/>
              <w:jc w:val="center"/>
              <w:rPr>
                <w:rFonts w:hAnsi="標楷體"/>
                <w:b/>
                <w:highlight w:val="yellow"/>
              </w:rPr>
            </w:pPr>
            <w:r w:rsidRPr="002E0B32">
              <w:rPr>
                <w:rFonts w:hAnsi="標楷體" w:hint="eastAsia"/>
                <w:b/>
              </w:rPr>
              <w:t>五、助理人員</w:t>
            </w:r>
            <w:r>
              <w:rPr>
                <w:rFonts w:hAnsi="標楷體" w:hint="eastAsia"/>
                <w:b/>
              </w:rPr>
              <w:t>核定情形</w:t>
            </w:r>
          </w:p>
        </w:tc>
        <w:tc>
          <w:tcPr>
            <w:tcW w:w="14299" w:type="dxa"/>
            <w:gridSpan w:val="12"/>
            <w:tcBorders>
              <w:right w:val="single" w:sz="18" w:space="0" w:color="auto"/>
            </w:tcBorders>
            <w:vAlign w:val="center"/>
          </w:tcPr>
          <w:p w:rsidR="008C70BC" w:rsidRPr="00350FA1" w:rsidRDefault="008C70BC" w:rsidP="00456A18">
            <w:pPr>
              <w:pStyle w:val="Default"/>
              <w:snapToGrid w:val="0"/>
              <w:jc w:val="both"/>
              <w:rPr>
                <w:rFonts w:hAnsi="標楷體"/>
                <w:szCs w:val="28"/>
              </w:rPr>
            </w:pPr>
            <w:r w:rsidRPr="00350FA1">
              <w:rPr>
                <w:rFonts w:hAnsi="標楷體" w:hint="eastAsia"/>
                <w:szCs w:val="28"/>
              </w:rPr>
              <w:t>(一)前一學期接受服務時數(申請+補申請</w:t>
            </w:r>
            <w:r w:rsidRPr="00350FA1">
              <w:rPr>
                <w:rFonts w:hAnsi="標楷體"/>
                <w:szCs w:val="28"/>
              </w:rPr>
              <w:t>)</w:t>
            </w:r>
            <w:r w:rsidRPr="00350FA1">
              <w:rPr>
                <w:rFonts w:hAnsi="標楷體" w:hint="eastAsia"/>
                <w:szCs w:val="28"/>
              </w:rPr>
              <w:t>：</w:t>
            </w:r>
            <w:r w:rsidRPr="00350FA1">
              <w:rPr>
                <w:rFonts w:hAnsi="標楷體" w:hint="eastAsia"/>
                <w:szCs w:val="28"/>
                <w:u w:val="single"/>
              </w:rPr>
              <w:t xml:space="preserve">　　</w:t>
            </w:r>
            <w:r>
              <w:rPr>
                <w:rFonts w:hAnsi="標楷體" w:hint="eastAsia"/>
                <w:szCs w:val="28"/>
                <w:u w:val="single"/>
              </w:rPr>
              <w:t xml:space="preserve"> </w:t>
            </w:r>
            <w:r>
              <w:rPr>
                <w:rFonts w:hAnsi="標楷體"/>
                <w:szCs w:val="28"/>
                <w:u w:val="single"/>
              </w:rPr>
              <w:t xml:space="preserve">  </w:t>
            </w:r>
            <w:r w:rsidRPr="00350FA1">
              <w:rPr>
                <w:rFonts w:hAnsi="標楷體" w:hint="eastAsia"/>
                <w:szCs w:val="28"/>
                <w:u w:val="single"/>
              </w:rPr>
              <w:t xml:space="preserve"> 　</w:t>
            </w:r>
            <w:r w:rsidRPr="00350FA1">
              <w:rPr>
                <w:rFonts w:hAnsi="標楷體" w:hint="eastAsia"/>
                <w:szCs w:val="28"/>
              </w:rPr>
              <w:t>小時</w:t>
            </w:r>
            <w:r>
              <w:rPr>
                <w:rFonts w:hAnsi="標楷體" w:hint="eastAsia"/>
                <w:szCs w:val="28"/>
              </w:rPr>
              <w:t>。</w:t>
            </w:r>
          </w:p>
          <w:p w:rsidR="008C70BC" w:rsidRPr="002E0B32" w:rsidRDefault="008C70BC" w:rsidP="00456A18">
            <w:pPr>
              <w:pStyle w:val="Default"/>
              <w:snapToGrid w:val="0"/>
              <w:jc w:val="both"/>
              <w:rPr>
                <w:rFonts w:hAnsi="標楷體"/>
                <w:szCs w:val="28"/>
              </w:rPr>
            </w:pPr>
            <w:r w:rsidRPr="002E0B32">
              <w:rPr>
                <w:rFonts w:hAnsi="標楷體" w:hint="eastAsia"/>
                <w:szCs w:val="28"/>
              </w:rPr>
              <w:t>(二)本學期是否曾經申請：□否，該</w:t>
            </w:r>
            <w:r>
              <w:rPr>
                <w:rFonts w:hAnsi="標楷體" w:hint="eastAsia"/>
                <w:szCs w:val="28"/>
              </w:rPr>
              <w:t>生</w:t>
            </w:r>
            <w:r w:rsidRPr="002E0B32">
              <w:rPr>
                <w:rFonts w:hAnsi="標楷體" w:hint="eastAsia"/>
                <w:szCs w:val="28"/>
              </w:rPr>
              <w:t>於本學期尚未申請</w:t>
            </w:r>
            <w:r>
              <w:rPr>
                <w:rFonts w:hAnsi="標楷體" w:hint="eastAsia"/>
                <w:szCs w:val="28"/>
              </w:rPr>
              <w:t>，預估申請</w:t>
            </w:r>
            <w:r>
              <w:rPr>
                <w:rFonts w:hAnsi="標楷體" w:hint="eastAsia"/>
                <w:szCs w:val="28"/>
                <w:u w:val="single"/>
              </w:rPr>
              <w:t xml:space="preserve">          </w:t>
            </w:r>
            <w:r>
              <w:rPr>
                <w:rFonts w:hAnsi="標楷體" w:hint="eastAsia"/>
                <w:szCs w:val="28"/>
              </w:rPr>
              <w:t>小時。</w:t>
            </w:r>
          </w:p>
          <w:p w:rsidR="008C70BC" w:rsidRPr="002E0B32" w:rsidRDefault="008C70BC" w:rsidP="00456A18">
            <w:pPr>
              <w:pStyle w:val="Default"/>
              <w:snapToGrid w:val="0"/>
              <w:ind w:leftChars="1206" w:left="2894"/>
              <w:jc w:val="both"/>
              <w:rPr>
                <w:rFonts w:hAnsi="標楷體"/>
                <w:szCs w:val="28"/>
                <w:highlight w:val="yellow"/>
              </w:rPr>
            </w:pPr>
            <w:r w:rsidRPr="002E0B32">
              <w:rPr>
                <w:rFonts w:hAnsi="標楷體" w:hint="eastAsia"/>
                <w:szCs w:val="28"/>
              </w:rPr>
              <w:t>□是，該</w:t>
            </w:r>
            <w:r>
              <w:rPr>
                <w:rFonts w:hAnsi="標楷體" w:hint="eastAsia"/>
                <w:szCs w:val="28"/>
              </w:rPr>
              <w:t>生</w:t>
            </w:r>
            <w:r w:rsidRPr="002E0B32">
              <w:rPr>
                <w:rFonts w:hAnsi="標楷體" w:hint="eastAsia"/>
                <w:szCs w:val="28"/>
              </w:rPr>
              <w:t>已核予</w:t>
            </w:r>
            <w:r w:rsidRPr="002E0B32">
              <w:rPr>
                <w:rFonts w:hAnsi="標楷體" w:hint="eastAsia"/>
                <w:szCs w:val="28"/>
                <w:u w:val="single"/>
              </w:rPr>
              <w:t xml:space="preserve">　</w:t>
            </w:r>
            <w:r>
              <w:rPr>
                <w:rFonts w:hAnsi="標楷體" w:hint="eastAsia"/>
                <w:szCs w:val="28"/>
                <w:u w:val="single"/>
              </w:rPr>
              <w:t xml:space="preserve"> </w:t>
            </w:r>
            <w:r>
              <w:rPr>
                <w:rFonts w:hAnsi="標楷體"/>
                <w:szCs w:val="28"/>
                <w:u w:val="single"/>
              </w:rPr>
              <w:t xml:space="preserve">    </w:t>
            </w:r>
            <w:r w:rsidRPr="002E0B32">
              <w:rPr>
                <w:rFonts w:hAnsi="標楷體" w:hint="eastAsia"/>
                <w:szCs w:val="28"/>
                <w:u w:val="single"/>
              </w:rPr>
              <w:t xml:space="preserve">　</w:t>
            </w:r>
            <w:r w:rsidRPr="002E0B32">
              <w:rPr>
                <w:rFonts w:hAnsi="標楷體" w:hint="eastAsia"/>
                <w:szCs w:val="28"/>
              </w:rPr>
              <w:t>小時</w:t>
            </w:r>
            <w:r>
              <w:rPr>
                <w:rFonts w:hAnsi="標楷體" w:hint="eastAsia"/>
                <w:szCs w:val="28"/>
              </w:rPr>
              <w:t>。</w:t>
            </w:r>
          </w:p>
        </w:tc>
      </w:tr>
      <w:tr w:rsidR="008C70BC" w:rsidRPr="002549D6" w:rsidTr="00A03D9C">
        <w:trPr>
          <w:trHeight w:val="2690"/>
        </w:trPr>
        <w:tc>
          <w:tcPr>
            <w:tcW w:w="15562" w:type="dxa"/>
            <w:gridSpan w:val="1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70BC" w:rsidRPr="00292C71" w:rsidRDefault="008C70BC" w:rsidP="00456A18">
            <w:pPr>
              <w:pStyle w:val="Default"/>
              <w:snapToGrid w:val="0"/>
              <w:jc w:val="both"/>
              <w:rPr>
                <w:rFonts w:hAnsi="標楷體"/>
                <w:b/>
              </w:rPr>
            </w:pPr>
            <w:r w:rsidRPr="00292C71">
              <w:rPr>
                <w:rFonts w:hAnsi="標楷體" w:hint="eastAsia"/>
                <w:b/>
              </w:rPr>
              <w:t>六、需求情形描述：</w:t>
            </w:r>
          </w:p>
          <w:p w:rsidR="008C70BC" w:rsidRPr="00292C71" w:rsidRDefault="008C70BC" w:rsidP="00456A18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92C71">
              <w:rPr>
                <w:rFonts w:hAnsi="標楷體"/>
              </w:rPr>
              <w:fldChar w:fldCharType="begin"/>
            </w:r>
            <w:r w:rsidRPr="00292C71">
              <w:rPr>
                <w:rFonts w:hAnsi="標楷體"/>
              </w:rPr>
              <w:instrText xml:space="preserve"> </w:instrText>
            </w:r>
            <w:r w:rsidRPr="00292C71">
              <w:rPr>
                <w:rFonts w:hAnsi="標楷體" w:hint="eastAsia"/>
              </w:rPr>
              <w:instrText>eq \o\ac(○,</w:instrText>
            </w:r>
            <w:r w:rsidRPr="00292C71">
              <w:rPr>
                <w:rFonts w:hAnsi="標楷體" w:hint="eastAsia"/>
                <w:position w:val="3"/>
              </w:rPr>
              <w:instrText>1</w:instrText>
            </w:r>
            <w:r w:rsidRPr="00292C71">
              <w:rPr>
                <w:rFonts w:hAnsi="標楷體" w:hint="eastAsia"/>
              </w:rPr>
              <w:instrText>)</w:instrText>
            </w:r>
            <w:r w:rsidRPr="00292C71">
              <w:rPr>
                <w:rFonts w:hAnsi="標楷體"/>
              </w:rPr>
              <w:fldChar w:fldCharType="end"/>
            </w:r>
            <w:r w:rsidRPr="00292C71">
              <w:rPr>
                <w:rFonts w:hAnsi="標楷體" w:hint="eastAsia"/>
              </w:rPr>
              <w:t>請先依據個案實際需求，勾選個案類型</w:t>
            </w:r>
            <w:r w:rsidRPr="00292C71">
              <w:rPr>
                <w:rFonts w:hAnsi="標楷體" w:hint="eastAsia"/>
                <w:b/>
                <w:color w:val="FF0000"/>
              </w:rPr>
              <w:t>(</w:t>
            </w:r>
            <w:r w:rsidR="001C69D4">
              <w:rPr>
                <w:rFonts w:hAnsi="標楷體" w:hint="eastAsia"/>
                <w:b/>
                <w:color w:val="FF0000"/>
              </w:rPr>
              <w:t>四</w:t>
            </w:r>
            <w:r w:rsidRPr="00292C71">
              <w:rPr>
                <w:rFonts w:hAnsi="標楷體" w:hint="eastAsia"/>
                <w:b/>
                <w:color w:val="FF0000"/>
              </w:rPr>
              <w:t>擇一)</w:t>
            </w:r>
            <w:r w:rsidRPr="00292C71">
              <w:rPr>
                <w:rFonts w:hAnsi="標楷體" w:hint="eastAsia"/>
              </w:rPr>
              <w:t>，並在該類型需求項目進行勾選及填寫。</w:t>
            </w:r>
          </w:p>
          <w:p w:rsidR="008C70BC" w:rsidRPr="00292C71" w:rsidRDefault="001E1911" w:rsidP="00456A18">
            <w:pPr>
              <w:adjustRightInd w:val="0"/>
              <w:snapToGrid w:val="0"/>
              <w:ind w:leftChars="202" w:left="1050" w:hangingChars="235" w:hanging="565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E22421">
              <w:rPr>
                <w:rFonts w:ascii="標楷體" w:eastAsia="標楷體" w:hAnsi="標楷體" w:hint="eastAsia"/>
                <w:b/>
              </w:rPr>
              <w:t>□</w:t>
            </w:r>
            <w:r w:rsidR="008C70BC" w:rsidRPr="00AB2E10">
              <w:rPr>
                <w:rFonts w:ascii="標楷體" w:eastAsia="標楷體" w:hAnsi="標楷體" w:hint="eastAsia"/>
                <w:b/>
              </w:rPr>
              <w:t>(一)</w:t>
            </w:r>
            <w:r w:rsidR="007A7E24">
              <w:rPr>
                <w:rFonts w:ascii="標楷體" w:eastAsia="標楷體" w:hAnsi="標楷體" w:cs="標楷體"/>
                <w:color w:val="000000"/>
              </w:rPr>
              <w:t>因</w:t>
            </w:r>
            <w:r w:rsidR="007A7E24" w:rsidRPr="007A7E24">
              <w:rPr>
                <w:rFonts w:ascii="標楷體" w:eastAsia="標楷體" w:hAnsi="標楷體" w:cs="標楷體"/>
                <w:b/>
                <w:color w:val="000000"/>
              </w:rPr>
              <w:t>肢體、腦性麻痺造成行動或動作之限制</w:t>
            </w:r>
            <w:r w:rsidR="007A7E24">
              <w:rPr>
                <w:rFonts w:ascii="標楷體" w:eastAsia="標楷體" w:hAnsi="標楷體" w:cs="標楷體"/>
                <w:color w:val="000000"/>
              </w:rPr>
              <w:t>，</w:t>
            </w:r>
            <w:r w:rsidR="007A7E24">
              <w:rPr>
                <w:rFonts w:ascii="標楷體" w:eastAsia="標楷體" w:hAnsi="標楷體" w:cs="標楷體"/>
                <w:b/>
                <w:color w:val="000000"/>
                <w:u w:val="single"/>
              </w:rPr>
              <w:t>經訓練或教育輔具協助後</w:t>
            </w:r>
            <w:r w:rsidR="007A7E24">
              <w:rPr>
                <w:rFonts w:ascii="標楷體" w:eastAsia="標楷體" w:hAnsi="標楷體" w:cs="標楷體"/>
                <w:color w:val="000000"/>
              </w:rPr>
              <w:t>，仍需要額外人力協助才能在學校學習與參與活動</w:t>
            </w:r>
            <w:r w:rsidR="008C70BC" w:rsidRPr="00292C71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  <w:p w:rsidR="008C70BC" w:rsidRPr="00292C71" w:rsidRDefault="001E1911" w:rsidP="00456A18">
            <w:pPr>
              <w:adjustRightInd w:val="0"/>
              <w:snapToGrid w:val="0"/>
              <w:ind w:leftChars="202" w:left="1050" w:hangingChars="235" w:hanging="565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E22421">
              <w:rPr>
                <w:rFonts w:ascii="標楷體" w:eastAsia="標楷體" w:hAnsi="標楷體" w:hint="eastAsia"/>
                <w:b/>
              </w:rPr>
              <w:t>□</w:t>
            </w:r>
            <w:r w:rsidR="008C70BC" w:rsidRPr="00AB2E1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(二)</w:t>
            </w:r>
            <w:r w:rsidR="007A7E24">
              <w:rPr>
                <w:rFonts w:ascii="標楷體" w:eastAsia="標楷體" w:hAnsi="標楷體" w:cs="標楷體"/>
                <w:color w:val="000000"/>
              </w:rPr>
              <w:t>因</w:t>
            </w:r>
            <w:r w:rsidR="007A7E24" w:rsidRPr="007A7E24">
              <w:rPr>
                <w:rFonts w:ascii="標楷體" w:eastAsia="標楷體" w:hAnsi="標楷體" w:cs="標楷體"/>
                <w:b/>
                <w:color w:val="000000"/>
              </w:rPr>
              <w:t>感官障礙、健康因素造成行動或動作之限制</w:t>
            </w:r>
            <w:r w:rsidR="007A7E24">
              <w:rPr>
                <w:rFonts w:ascii="標楷體" w:eastAsia="標楷體" w:hAnsi="標楷體" w:cs="標楷體"/>
                <w:color w:val="000000"/>
              </w:rPr>
              <w:t>，</w:t>
            </w:r>
            <w:r w:rsidR="007A7E24">
              <w:rPr>
                <w:rFonts w:ascii="標楷體" w:eastAsia="標楷體" w:hAnsi="標楷體" w:cs="標楷體"/>
                <w:b/>
                <w:color w:val="000000"/>
                <w:u w:val="single"/>
              </w:rPr>
              <w:t>經訓練或教育輔具協助後</w:t>
            </w:r>
            <w:r w:rsidR="007A7E24">
              <w:rPr>
                <w:rFonts w:ascii="標楷體" w:eastAsia="標楷體" w:hAnsi="標楷體" w:cs="標楷體"/>
                <w:color w:val="000000"/>
              </w:rPr>
              <w:t>，仍需要額外人力協助才能在學校學習與參與活動</w:t>
            </w:r>
            <w:r w:rsidR="008C70BC" w:rsidRPr="00292C71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  <w:p w:rsidR="008C70BC" w:rsidRDefault="001E1911" w:rsidP="007A7E24">
            <w:pPr>
              <w:pStyle w:val="Default"/>
              <w:snapToGrid w:val="0"/>
              <w:ind w:leftChars="201" w:left="1222" w:hangingChars="308" w:hanging="740"/>
              <w:jc w:val="both"/>
              <w:rPr>
                <w:rFonts w:hAnsi="標楷體" w:cs="新細明體"/>
              </w:rPr>
            </w:pPr>
            <w:r w:rsidRPr="00E22421">
              <w:rPr>
                <w:rFonts w:hAnsi="標楷體" w:hint="eastAsia"/>
                <w:b/>
              </w:rPr>
              <w:t>□</w:t>
            </w:r>
            <w:r w:rsidR="008C70BC" w:rsidRPr="00AB2E10">
              <w:rPr>
                <w:rFonts w:hAnsi="標楷體" w:hint="eastAsia"/>
                <w:b/>
              </w:rPr>
              <w:t>(三)</w:t>
            </w:r>
            <w:r w:rsidR="007A7E24">
              <w:rPr>
                <w:rFonts w:hAnsi="標楷體"/>
              </w:rPr>
              <w:t>因</w:t>
            </w:r>
            <w:r w:rsidR="007A7E24" w:rsidRPr="007A7E24">
              <w:rPr>
                <w:rFonts w:hAnsi="標楷體"/>
                <w:b/>
              </w:rPr>
              <w:t>認知、情緒能力導致融入普通班學習與適應有嚴重困難</w:t>
            </w:r>
            <w:r w:rsidR="007A7E24">
              <w:rPr>
                <w:rFonts w:hAnsi="標楷體"/>
              </w:rPr>
              <w:t>，經助理人員的協助</w:t>
            </w:r>
            <w:r w:rsidR="007A7E24">
              <w:rPr>
                <w:rFonts w:hAnsi="標楷體"/>
                <w:b/>
                <w:u w:val="single"/>
              </w:rPr>
              <w:t>確實有效降低其困難或問題行為頻率</w:t>
            </w:r>
            <w:r w:rsidR="007A7E24">
              <w:rPr>
                <w:rFonts w:hAnsi="標楷體"/>
              </w:rPr>
              <w:t>，並促進在學校學習與參與活動</w:t>
            </w:r>
            <w:r w:rsidR="008C70BC" w:rsidRPr="00292C71">
              <w:rPr>
                <w:rFonts w:hAnsi="標楷體" w:cs="新細明體" w:hint="eastAsia"/>
              </w:rPr>
              <w:t>。</w:t>
            </w:r>
          </w:p>
          <w:p w:rsidR="007A7E24" w:rsidRPr="007A7E24" w:rsidRDefault="007A7E24" w:rsidP="007A7E24">
            <w:pPr>
              <w:pStyle w:val="Default"/>
              <w:snapToGrid w:val="0"/>
              <w:ind w:leftChars="201" w:left="741" w:hangingChars="108" w:hanging="259"/>
              <w:jc w:val="both"/>
              <w:rPr>
                <w:rFonts w:hAnsi="標楷體" w:cs="新細明體" w:hint="eastAsia"/>
              </w:rPr>
            </w:pPr>
            <w:r w:rsidRPr="00E22421">
              <w:rPr>
                <w:rFonts w:hAnsi="標楷體" w:hint="eastAsia"/>
                <w:b/>
              </w:rPr>
              <w:t>□</w:t>
            </w:r>
            <w:r w:rsidRPr="00AB2E10">
              <w:rPr>
                <w:rFonts w:hAnsi="標楷體" w:hint="eastAsia"/>
                <w:b/>
              </w:rPr>
              <w:t>(</w:t>
            </w:r>
            <w:r w:rsidRPr="00AB2E10">
              <w:rPr>
                <w:rFonts w:hAnsi="標楷體" w:hint="eastAsia"/>
                <w:b/>
              </w:rPr>
              <w:t>四</w:t>
            </w:r>
            <w:r w:rsidRPr="00AB2E10">
              <w:rPr>
                <w:rFonts w:hAnsi="標楷體" w:hint="eastAsia"/>
                <w:b/>
              </w:rPr>
              <w:t>)</w:t>
            </w:r>
            <w:r w:rsidRPr="007A7E24">
              <w:rPr>
                <w:rFonts w:hAnsi="標楷體"/>
                <w:b/>
              </w:rPr>
              <w:t>嚴重特殊生理狀況或疾病</w:t>
            </w:r>
            <w:r>
              <w:rPr>
                <w:rFonts w:hAnsi="標楷體"/>
              </w:rPr>
              <w:t>，有高度或特別照護需求者</w:t>
            </w:r>
            <w:r w:rsidRPr="00292C71">
              <w:rPr>
                <w:rFonts w:hAnsi="標楷體" w:cs="新細明體" w:hint="eastAsia"/>
              </w:rPr>
              <w:t>。</w:t>
            </w:r>
          </w:p>
          <w:p w:rsidR="008C70BC" w:rsidRPr="002549D6" w:rsidRDefault="008C70BC" w:rsidP="00456A18">
            <w:pPr>
              <w:pStyle w:val="Default"/>
              <w:snapToGrid w:val="0"/>
              <w:jc w:val="both"/>
              <w:rPr>
                <w:rFonts w:hAnsi="標楷體"/>
                <w:szCs w:val="28"/>
              </w:rPr>
            </w:pPr>
            <w:r w:rsidRPr="00292C71">
              <w:rPr>
                <w:rFonts w:hAnsi="標楷體"/>
              </w:rPr>
              <w:fldChar w:fldCharType="begin"/>
            </w:r>
            <w:r w:rsidRPr="00292C71">
              <w:rPr>
                <w:rFonts w:hAnsi="標楷體"/>
              </w:rPr>
              <w:instrText xml:space="preserve"> </w:instrText>
            </w:r>
            <w:r w:rsidRPr="00292C71">
              <w:rPr>
                <w:rFonts w:hAnsi="標楷體" w:hint="eastAsia"/>
              </w:rPr>
              <w:instrText>eq \o\ac(○,</w:instrText>
            </w:r>
            <w:r w:rsidRPr="00292C71">
              <w:rPr>
                <w:rFonts w:hAnsi="標楷體" w:hint="eastAsia"/>
                <w:position w:val="3"/>
              </w:rPr>
              <w:instrText>2</w:instrText>
            </w:r>
            <w:r w:rsidRPr="00292C71">
              <w:rPr>
                <w:rFonts w:hAnsi="標楷體" w:hint="eastAsia"/>
              </w:rPr>
              <w:instrText>)</w:instrText>
            </w:r>
            <w:r w:rsidRPr="00292C71">
              <w:rPr>
                <w:rFonts w:hAnsi="標楷體"/>
              </w:rPr>
              <w:fldChar w:fldCharType="end"/>
            </w:r>
            <w:r w:rsidRPr="00292C71">
              <w:rPr>
                <w:rFonts w:hAnsi="標楷體" w:hint="eastAsia"/>
              </w:rPr>
              <w:t>頻率：以</w:t>
            </w:r>
            <w:r w:rsidRPr="00292C71">
              <w:rPr>
                <w:rFonts w:hAnsi="標楷體" w:hint="eastAsia"/>
                <w:b/>
                <w:color w:val="FF0000"/>
              </w:rPr>
              <w:t>○次/週</w:t>
            </w:r>
            <w:r w:rsidRPr="00292C71">
              <w:rPr>
                <w:rFonts w:hAnsi="標楷體" w:hint="eastAsia"/>
              </w:rPr>
              <w:t>方式表示。</w:t>
            </w:r>
          </w:p>
        </w:tc>
      </w:tr>
      <w:tr w:rsidR="00FF556A" w:rsidRPr="002549D6" w:rsidTr="00A40877">
        <w:trPr>
          <w:trHeight w:val="487"/>
        </w:trPr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44797" w:rsidRDefault="00344797" w:rsidP="00151A3E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個案</w:t>
            </w:r>
          </w:p>
          <w:p w:rsidR="00344797" w:rsidRPr="00B62B5D" w:rsidRDefault="00344797" w:rsidP="00B62B5D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類型</w:t>
            </w: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44797" w:rsidRDefault="00344797" w:rsidP="00456A18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 w:hint="eastAsia"/>
              </w:rPr>
              <w:t>需求</w:t>
            </w:r>
            <w:r w:rsidRPr="002549D6">
              <w:rPr>
                <w:rFonts w:hAnsi="標楷體" w:hint="eastAsia"/>
              </w:rPr>
              <w:t>項目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/>
                <w:b/>
              </w:rPr>
              <w:t>上一學期</w:t>
            </w:r>
          </w:p>
          <w:p w:rsidR="00344797" w:rsidRDefault="00FF556A" w:rsidP="00FF556A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/>
              </w:rPr>
              <w:t>學生能力描</w:t>
            </w:r>
            <w:r>
              <w:rPr>
                <w:rFonts w:hAnsi="標楷體" w:hint="eastAsia"/>
              </w:rPr>
              <w:t>述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 w:hint="eastAsia"/>
                <w:b/>
              </w:rPr>
              <w:t>本學期</w:t>
            </w:r>
          </w:p>
          <w:p w:rsidR="00344797" w:rsidRPr="002549D6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學生現況描述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頻率</w:t>
            </w:r>
          </w:p>
          <w:p w:rsidR="00344797" w:rsidRPr="002549D6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(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○次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/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週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目前處理方式</w:t>
            </w: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:rsidR="001B4533" w:rsidRDefault="00344797" w:rsidP="00456A18">
            <w:pPr>
              <w:pStyle w:val="Default"/>
              <w:snapToGrid w:val="0"/>
              <w:jc w:val="center"/>
              <w:rPr>
                <w:rFonts w:hAnsi="標楷體"/>
              </w:rPr>
            </w:pPr>
            <w:r w:rsidRPr="002549D6">
              <w:rPr>
                <w:rFonts w:hAnsi="標楷體" w:hint="eastAsia"/>
              </w:rPr>
              <w:t>需助理</w:t>
            </w:r>
            <w:r>
              <w:rPr>
                <w:rFonts w:hAnsi="標楷體" w:hint="eastAsia"/>
              </w:rPr>
              <w:t>人</w:t>
            </w:r>
            <w:r w:rsidRPr="002549D6">
              <w:rPr>
                <w:rFonts w:hAnsi="標楷體" w:hint="eastAsia"/>
              </w:rPr>
              <w:t>員</w:t>
            </w:r>
          </w:p>
          <w:p w:rsidR="00344797" w:rsidRDefault="00344797" w:rsidP="00456A18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</w:rPr>
              <w:t>協助的部分</w:t>
            </w:r>
          </w:p>
        </w:tc>
      </w:tr>
      <w:tr w:rsidR="00FF556A" w:rsidRPr="002549D6" w:rsidTr="00694258">
        <w:trPr>
          <w:trHeight w:val="953"/>
        </w:trPr>
        <w:tc>
          <w:tcPr>
            <w:tcW w:w="126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□(一)</w:t>
            </w:r>
          </w:p>
          <w:p w:rsidR="00344797" w:rsidRPr="002549D6" w:rsidRDefault="00125B2E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因</w:t>
            </w:r>
            <w:r w:rsidR="00344797" w:rsidRPr="002E0B32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肢體、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腦性麻痺造成行動或動作之限制</w:t>
            </w:r>
          </w:p>
          <w:p w:rsidR="00344797" w:rsidRPr="00A03D9C" w:rsidRDefault="00344797" w:rsidP="00A03D9C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AD11B4" w:rsidRDefault="00344797" w:rsidP="00456A1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C69D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□</w:t>
            </w:r>
            <w:r w:rsidR="00A03D9C">
              <w:rPr>
                <w:rFonts w:ascii="標楷體" w:eastAsia="標楷體" w:hAnsi="標楷體" w:cs="標楷體"/>
                <w:color w:val="000000"/>
              </w:rPr>
              <w:t>滿足基本生理需求</w:t>
            </w:r>
            <w:r w:rsidR="00A03D9C">
              <w:rPr>
                <w:rFonts w:ascii="標楷體" w:eastAsia="標楷體" w:hAnsi="標楷體" w:cs="標楷體"/>
              </w:rPr>
              <w:t>，如：如廁、用餐協助、換尿布等或協助因</w:t>
            </w:r>
            <w:r w:rsidR="00A03D9C" w:rsidRPr="00253A72">
              <w:rPr>
                <w:rFonts w:ascii="標楷體" w:eastAsia="標楷體" w:hAnsi="標楷體" w:cs="標楷體"/>
                <w:color w:val="000000"/>
              </w:rPr>
              <w:t>生理健康問題所需之偶發狀況處理，如：癲癇、心臟病等</w:t>
            </w:r>
            <w:r w:rsidRPr="00AD11B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RPr="002549D6" w:rsidTr="00A40877">
        <w:trPr>
          <w:trHeight w:val="567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151A3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AD11B4" w:rsidRDefault="00344797" w:rsidP="00456A1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C69D4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="00A03D9C">
              <w:rPr>
                <w:rFonts w:ascii="標楷體" w:eastAsia="標楷體" w:hAnsi="標楷體" w:cs="標楷體"/>
                <w:color w:val="000000"/>
              </w:rPr>
              <w:t>行動移位及轉換學習場所</w:t>
            </w:r>
            <w:r w:rsidR="00A03D9C">
              <w:rPr>
                <w:rFonts w:ascii="標楷體" w:eastAsia="標楷體" w:hAnsi="標楷體" w:cs="標楷體"/>
              </w:rPr>
              <w:t>時，</w:t>
            </w:r>
            <w:r w:rsidR="00A03D9C">
              <w:rPr>
                <w:rFonts w:ascii="標楷體" w:eastAsia="標楷體" w:hAnsi="標楷體" w:cs="標楷體"/>
                <w:color w:val="000000"/>
              </w:rPr>
              <w:t>在安全維護上須額外人力協助者</w:t>
            </w:r>
            <w:r w:rsidRPr="00AD11B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RPr="002549D6" w:rsidTr="00A40877">
        <w:trPr>
          <w:trHeight w:val="535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151A3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AD11B4" w:rsidRDefault="00344797" w:rsidP="00456A1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C69D4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="00A03D9C">
              <w:rPr>
                <w:rFonts w:ascii="標楷體" w:eastAsia="標楷體" w:hAnsi="標楷體" w:cs="標楷體"/>
                <w:color w:val="000000"/>
              </w:rPr>
              <w:t>幫助學習參與：協助執行實作為主的教學任務，如：</w:t>
            </w:r>
            <w:r w:rsidR="00A03D9C">
              <w:rPr>
                <w:rFonts w:ascii="標楷體" w:eastAsia="標楷體" w:hAnsi="標楷體" w:cs="標楷體"/>
              </w:rPr>
              <w:t>學習區</w:t>
            </w:r>
            <w:r w:rsidR="00A03D9C">
              <w:rPr>
                <w:rFonts w:ascii="標楷體" w:eastAsia="標楷體" w:hAnsi="標楷體" w:cs="標楷體"/>
                <w:color w:val="000000"/>
              </w:rPr>
              <w:t>活動、</w:t>
            </w:r>
            <w:r w:rsidR="00A03D9C">
              <w:rPr>
                <w:rFonts w:ascii="標楷體" w:eastAsia="標楷體" w:hAnsi="標楷體" w:cs="標楷體"/>
              </w:rPr>
              <w:t>各式教材教具</w:t>
            </w:r>
            <w:r w:rsidR="00A03D9C">
              <w:rPr>
                <w:rFonts w:ascii="標楷體" w:eastAsia="標楷體" w:hAnsi="標楷體" w:cs="標楷體"/>
                <w:color w:val="000000"/>
              </w:rPr>
              <w:t>操作課程</w:t>
            </w:r>
            <w:r w:rsidRPr="00AD11B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344797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RPr="002549D6" w:rsidTr="00A40877">
        <w:trPr>
          <w:trHeight w:val="577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151A3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44797" w:rsidRPr="00AD11B4" w:rsidRDefault="00344797" w:rsidP="00456A18">
            <w:pPr>
              <w:rPr>
                <w:rFonts w:ascii="標楷體" w:eastAsia="標楷體" w:hAnsi="標楷體"/>
                <w:color w:val="000000" w:themeColor="text1"/>
              </w:rPr>
            </w:pPr>
            <w:r w:rsidRPr="001C69D4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="00A03D9C">
              <w:rPr>
                <w:rFonts w:ascii="標楷體" w:eastAsia="標楷體" w:hAnsi="標楷體" w:cs="標楷體"/>
                <w:color w:val="000000"/>
              </w:rPr>
              <w:t>維持或提升能力：執行教師規劃的訓練方案，如知動訓練、復健訓練及教育輔具使用等</w:t>
            </w:r>
            <w:r w:rsidRPr="00AD11B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456A18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RPr="002549D6" w:rsidTr="00A40877">
        <w:trPr>
          <w:trHeight w:val="838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151A3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657461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A03D9C">
              <w:rPr>
                <w:rFonts w:ascii="標楷體" w:eastAsia="標楷體" w:hAnsi="標楷體" w:cs="標楷體"/>
                <w:color w:val="000000"/>
              </w:rPr>
              <w:t>腦性麻痺極重度</w:t>
            </w:r>
            <w:r w:rsidR="00A03D9C">
              <w:rPr>
                <w:rFonts w:ascii="標楷體" w:eastAsia="標楷體" w:hAnsi="標楷體" w:cs="標楷體"/>
              </w:rPr>
              <w:t>或</w:t>
            </w:r>
            <w:r w:rsidR="00A03D9C">
              <w:rPr>
                <w:rFonts w:ascii="標楷體" w:eastAsia="標楷體" w:hAnsi="標楷體" w:cs="標楷體"/>
                <w:color w:val="000000"/>
              </w:rPr>
              <w:t>上</w:t>
            </w:r>
            <w:r w:rsidR="00A03D9C">
              <w:rPr>
                <w:rFonts w:ascii="標楷體" w:eastAsia="標楷體" w:hAnsi="標楷體" w:cs="標楷體"/>
              </w:rPr>
              <w:t>、</w:t>
            </w:r>
            <w:r w:rsidR="00A03D9C">
              <w:rPr>
                <w:rFonts w:ascii="標楷體" w:eastAsia="標楷體" w:hAnsi="標楷體" w:cs="標楷體"/>
                <w:color w:val="000000"/>
              </w:rPr>
              <w:t>下肢嚴重損傷以致於無</w:t>
            </w:r>
            <w:r w:rsidR="00A03D9C">
              <w:rPr>
                <w:rFonts w:ascii="標楷體" w:eastAsia="標楷體" w:hAnsi="標楷體" w:cs="標楷體"/>
              </w:rPr>
              <w:t>行動</w:t>
            </w:r>
            <w:r w:rsidR="00A03D9C">
              <w:rPr>
                <w:rFonts w:ascii="標楷體" w:eastAsia="標楷體" w:hAnsi="標楷體" w:cs="標楷體"/>
                <w:color w:val="000000"/>
              </w:rPr>
              <w:t>能力</w:t>
            </w:r>
            <w:r w:rsidR="00A03D9C">
              <w:rPr>
                <w:rFonts w:ascii="標楷體" w:eastAsia="標楷體" w:hAnsi="標楷體" w:cs="標楷體"/>
              </w:rPr>
              <w:t>，且學校80%學習活動需額外人力協助</w:t>
            </w:r>
            <w:r w:rsidR="00A03D9C">
              <w:rPr>
                <w:rFonts w:ascii="標楷體" w:eastAsia="標楷體" w:hAnsi="標楷體" w:cs="標楷體"/>
                <w:color w:val="000000"/>
              </w:rPr>
              <w:t>者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RPr="002549D6" w:rsidTr="00A906C2">
        <w:trPr>
          <w:trHeight w:val="851"/>
        </w:trPr>
        <w:tc>
          <w:tcPr>
            <w:tcW w:w="126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>其他說明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44797" w:rsidRPr="002549D6" w:rsidRDefault="00344797" w:rsidP="00657461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FF556A" w:rsidTr="00125B2E">
        <w:trPr>
          <w:trHeight w:val="546"/>
        </w:trPr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個案</w:t>
            </w:r>
          </w:p>
          <w:p w:rsidR="00FF556A" w:rsidRPr="00B62B5D" w:rsidRDefault="00FF556A" w:rsidP="00FF556A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類型</w:t>
            </w: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 w:hint="eastAsia"/>
              </w:rPr>
              <w:t>需求</w:t>
            </w:r>
            <w:r w:rsidRPr="002549D6">
              <w:rPr>
                <w:rFonts w:hAnsi="標楷體" w:hint="eastAsia"/>
              </w:rPr>
              <w:t>項目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/>
                <w:b/>
              </w:rPr>
              <w:t>上一學期</w:t>
            </w:r>
          </w:p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/>
              </w:rPr>
              <w:t>學生能力描</w:t>
            </w:r>
            <w:r>
              <w:rPr>
                <w:rFonts w:hAnsi="標楷體" w:hint="eastAsia"/>
              </w:rPr>
              <w:t>述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 w:hint="eastAsia"/>
                <w:b/>
              </w:rPr>
              <w:t>本學期</w:t>
            </w:r>
          </w:p>
          <w:p w:rsidR="00FF556A" w:rsidRPr="002549D6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學生現況描述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adjustRightInd w:val="0"/>
              <w:snapToGrid w:val="0"/>
              <w:jc w:val="center"/>
              <w:rPr>
                <w:rFonts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頻率</w:t>
            </w:r>
          </w:p>
          <w:p w:rsidR="00FF556A" w:rsidRPr="002549D6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(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○次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/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週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F556A" w:rsidRPr="002549D6" w:rsidRDefault="00FF556A" w:rsidP="00FF556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目前處理方式</w:t>
            </w: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</w:rPr>
            </w:pPr>
            <w:r w:rsidRPr="002549D6">
              <w:rPr>
                <w:rFonts w:hAnsi="標楷體" w:hint="eastAsia"/>
              </w:rPr>
              <w:t>需助理</w:t>
            </w:r>
            <w:r>
              <w:rPr>
                <w:rFonts w:hAnsi="標楷體" w:hint="eastAsia"/>
              </w:rPr>
              <w:t>人</w:t>
            </w:r>
            <w:r w:rsidRPr="002549D6">
              <w:rPr>
                <w:rFonts w:hAnsi="標楷體" w:hint="eastAsia"/>
              </w:rPr>
              <w:t>員</w:t>
            </w:r>
          </w:p>
          <w:p w:rsidR="00FF556A" w:rsidRDefault="00FF556A" w:rsidP="00FF556A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</w:rPr>
              <w:t>協助的部分</w:t>
            </w:r>
          </w:p>
        </w:tc>
      </w:tr>
      <w:tr w:rsidR="00A03D9C" w:rsidTr="00694258">
        <w:trPr>
          <w:trHeight w:val="692"/>
        </w:trPr>
        <w:tc>
          <w:tcPr>
            <w:tcW w:w="126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125B2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□(</w:t>
            </w:r>
            <w:r w:rsidRPr="001C69D4">
              <w:rPr>
                <w:rFonts w:ascii="標楷體" w:eastAsia="標楷體" w:hAnsi="標楷體" w:hint="eastAsia"/>
                <w:b/>
              </w:rPr>
              <w:t>二</w:t>
            </w:r>
            <w:r w:rsidRPr="001C69D4">
              <w:rPr>
                <w:rFonts w:ascii="標楷體" w:eastAsia="標楷體" w:hAnsi="標楷體" w:hint="eastAsia"/>
                <w:b/>
              </w:rPr>
              <w:t>)</w:t>
            </w:r>
          </w:p>
          <w:p w:rsidR="00A03D9C" w:rsidRDefault="00A03D9C" w:rsidP="00125B2E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  <w:r w:rsidRPr="002E0B32">
              <w:rPr>
                <w:rFonts w:hAnsi="標楷體" w:cs="新細明體" w:hint="eastAsia"/>
                <w:b/>
              </w:rPr>
              <w:t>感官障礙、健康因素</w:t>
            </w:r>
            <w:r>
              <w:rPr>
                <w:rFonts w:hAnsi="標楷體" w:cs="新細明體" w:hint="eastAsia"/>
                <w:b/>
              </w:rPr>
              <w:t>造成行動或動作之限制</w:t>
            </w: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滿足基本生理需求：如廁、用餐協助、換尿布等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696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協助因生理、健康問題所需偶發狀況處理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691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行動移位及轉換學習場所在安全維護上須額外人力協助者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999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幫助學習參與：協助執行實作為主的教學任務，如：大肌肉活動、美勞操作課程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971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維持或提升能力：執行教師規劃的訓練方案，如知動訓練、復健訓練及教育輔具使用等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702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/>
              </w:rPr>
              <w:t>全盲</w:t>
            </w:r>
            <w:r>
              <w:rPr>
                <w:rFonts w:hAnsi="標楷體" w:hint="eastAsia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bookmarkStart w:id="0" w:name="_GoBack"/>
            <w:bookmarkEnd w:id="0"/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A03D9C" w:rsidTr="00694258">
        <w:trPr>
          <w:trHeight w:val="710"/>
        </w:trPr>
        <w:tc>
          <w:tcPr>
            <w:tcW w:w="126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FF556A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Default="00A03D9C" w:rsidP="00A03D9C">
            <w:pPr>
              <w:pStyle w:val="Default"/>
              <w:snapToGrid w:val="0"/>
              <w:rPr>
                <w:rFonts w:hAnsi="標楷體" w:hint="eastAsia"/>
              </w:rPr>
            </w:pPr>
            <w:r w:rsidRPr="001C69D4">
              <w:rPr>
                <w:rFonts w:hAnsi="標楷體" w:hint="eastAsia"/>
                <w:b/>
              </w:rPr>
              <w:t>□</w:t>
            </w:r>
            <w:r>
              <w:rPr>
                <w:rFonts w:hAnsi="標楷體" w:hint="eastAsia"/>
              </w:rPr>
              <w:t>其他說明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D10882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3D9C" w:rsidRPr="002549D6" w:rsidRDefault="00A03D9C" w:rsidP="00A03D9C">
            <w:pPr>
              <w:pStyle w:val="Default"/>
              <w:snapToGrid w:val="0"/>
              <w:jc w:val="center"/>
              <w:rPr>
                <w:rFonts w:hAnsi="標楷體" w:hint="eastAsia"/>
              </w:rPr>
            </w:pPr>
          </w:p>
        </w:tc>
      </w:tr>
      <w:tr w:rsidR="007A7E24" w:rsidTr="00A40877">
        <w:trPr>
          <w:trHeight w:val="546"/>
        </w:trPr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個案</w:t>
            </w:r>
          </w:p>
          <w:p w:rsidR="007A7E24" w:rsidRPr="00B62B5D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類型</w:t>
            </w: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 w:hint="eastAsia"/>
              </w:rPr>
              <w:t>需求</w:t>
            </w:r>
            <w:r w:rsidRPr="002549D6">
              <w:rPr>
                <w:rFonts w:hAnsi="標楷體" w:hint="eastAsia"/>
              </w:rPr>
              <w:t>項目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/>
                <w:b/>
              </w:rPr>
              <w:t>上一學期</w:t>
            </w:r>
          </w:p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/>
              </w:rPr>
              <w:t>學生能力描</w:t>
            </w:r>
            <w:r>
              <w:rPr>
                <w:rFonts w:hAnsi="標楷體" w:hint="eastAsia"/>
              </w:rPr>
              <w:t>述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 w:hint="eastAsia"/>
                <w:b/>
              </w:rPr>
              <w:t>本學期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學生現況描述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頻率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(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○次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/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週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目前處理方式</w:t>
            </w: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 w:rsidRPr="002549D6">
              <w:rPr>
                <w:rFonts w:hAnsi="標楷體" w:hint="eastAsia"/>
              </w:rPr>
              <w:t>需助理</w:t>
            </w:r>
            <w:r>
              <w:rPr>
                <w:rFonts w:hAnsi="標楷體" w:hint="eastAsia"/>
              </w:rPr>
              <w:t>人</w:t>
            </w:r>
            <w:r w:rsidRPr="002549D6">
              <w:rPr>
                <w:rFonts w:hAnsi="標楷體" w:hint="eastAsia"/>
              </w:rPr>
              <w:t>員</w:t>
            </w:r>
          </w:p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</w:rPr>
              <w:t>協助的部分</w:t>
            </w:r>
          </w:p>
        </w:tc>
      </w:tr>
      <w:tr w:rsidR="007A7E24" w:rsidRPr="002549D6" w:rsidTr="00A40877">
        <w:trPr>
          <w:trHeight w:val="703"/>
        </w:trPr>
        <w:tc>
          <w:tcPr>
            <w:tcW w:w="1263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1C69D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□(</w:t>
            </w:r>
            <w:r w:rsidR="001C69D4">
              <w:rPr>
                <w:rFonts w:ascii="標楷體" w:eastAsia="標楷體" w:hAnsi="標楷體" w:hint="eastAsia"/>
                <w:b/>
              </w:rPr>
              <w:t>三</w:t>
            </w:r>
            <w:r w:rsidRPr="001C69D4">
              <w:rPr>
                <w:rFonts w:ascii="標楷體" w:eastAsia="標楷體" w:hAnsi="標楷體" w:hint="eastAsia"/>
                <w:b/>
              </w:rPr>
              <w:t>)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2E0B32">
              <w:rPr>
                <w:rFonts w:ascii="標楷體" w:eastAsia="標楷體" w:hAnsi="標楷體" w:cs="新細明體" w:hint="eastAsia"/>
                <w:color w:val="000000"/>
                <w:kern w:val="0"/>
              </w:rPr>
              <w:t>因</w:t>
            </w:r>
            <w:r w:rsidRPr="002E0B32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認知、情緒能力</w:t>
            </w:r>
            <w:r w:rsidRPr="002E0B32">
              <w:rPr>
                <w:rFonts w:ascii="標楷體" w:eastAsia="標楷體" w:hAnsi="標楷體" w:cs="新細明體" w:hint="eastAsia"/>
                <w:color w:val="000000"/>
                <w:kern w:val="0"/>
              </w:rPr>
              <w:t>導致適應困難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</w:rPr>
              <w:t>滿足基本生理需求：如廁、用餐協助、換尿布等</w:t>
            </w:r>
            <w:r w:rsidRPr="00C11C67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40877">
        <w:trPr>
          <w:trHeight w:val="567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</w:rPr>
              <w:t>幫助學習參與：協助執行實作為主的教學任務，如：大肌肉活動、美勞操作課程</w:t>
            </w:r>
            <w:r w:rsidRPr="00C11C67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40877">
        <w:trPr>
          <w:trHeight w:val="495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A7E24" w:rsidRPr="00571743" w:rsidRDefault="007A7E24" w:rsidP="007A7E24">
            <w:pPr>
              <w:rPr>
                <w:rFonts w:ascii="標楷體" w:eastAsia="標楷體" w:hAnsi="標楷體" w:cs="新細明體"/>
                <w:kern w:val="0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</w:rPr>
              <w:t>降低情緒行為問題頻率：任意離開教學情境</w:t>
            </w:r>
            <w:r w:rsidRPr="00C11C67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40877">
        <w:trPr>
          <w:trHeight w:val="376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A7E24" w:rsidRPr="00571743" w:rsidRDefault="007A7E24" w:rsidP="007A7E24">
            <w:pPr>
              <w:rPr>
                <w:rFonts w:ascii="標楷體" w:eastAsia="標楷體" w:hAnsi="標楷體" w:cs="新細明體"/>
                <w:kern w:val="0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</w:rPr>
              <w:t>降低情緒行為問題頻率：干擾課堂活動</w:t>
            </w:r>
            <w:r w:rsidRPr="00C11C67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40877">
        <w:trPr>
          <w:trHeight w:val="358"/>
        </w:trPr>
        <w:tc>
          <w:tcPr>
            <w:tcW w:w="1263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A7E24" w:rsidRPr="000E5EC0" w:rsidRDefault="007A7E24" w:rsidP="007A7E24">
            <w:pPr>
              <w:rPr>
                <w:rFonts w:ascii="標楷體" w:eastAsia="標楷體" w:hAnsi="標楷體" w:cs="新細明體"/>
                <w:kern w:val="0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</w:rPr>
              <w:t>降低情緒行為問題頻率：攻擊他人、自傷</w:t>
            </w:r>
            <w:r w:rsidRPr="00C11C67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906C2">
        <w:trPr>
          <w:trHeight w:val="851"/>
        </w:trPr>
        <w:tc>
          <w:tcPr>
            <w:tcW w:w="126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>其他說明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Tr="00A40877">
        <w:trPr>
          <w:trHeight w:val="546"/>
        </w:trPr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個案</w:t>
            </w:r>
          </w:p>
          <w:p w:rsidR="007A7E24" w:rsidRPr="00B62B5D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類型</w:t>
            </w:r>
          </w:p>
        </w:tc>
        <w:tc>
          <w:tcPr>
            <w:tcW w:w="38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 w:hint="eastAsia"/>
              </w:rPr>
              <w:t>需求</w:t>
            </w:r>
            <w:r w:rsidRPr="002549D6">
              <w:rPr>
                <w:rFonts w:hAnsi="標楷體" w:hint="eastAsia"/>
              </w:rPr>
              <w:t>項目</w:t>
            </w:r>
          </w:p>
        </w:tc>
        <w:tc>
          <w:tcPr>
            <w:tcW w:w="234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/>
                <w:b/>
              </w:rPr>
              <w:t>上一學期</w:t>
            </w:r>
          </w:p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>
              <w:rPr>
                <w:rFonts w:hAnsi="標楷體"/>
              </w:rPr>
              <w:t>學生能力描</w:t>
            </w:r>
            <w:r>
              <w:rPr>
                <w:rFonts w:hAnsi="標楷體" w:hint="eastAsia"/>
              </w:rPr>
              <w:t>述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10882">
              <w:rPr>
                <w:rFonts w:ascii="標楷體" w:eastAsia="標楷體" w:hAnsi="標楷體" w:hint="eastAsia"/>
                <w:b/>
              </w:rPr>
              <w:t>本學期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學生現況描述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頻率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(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○次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/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週</w:t>
            </w:r>
            <w:r w:rsidRPr="008E3D04">
              <w:rPr>
                <w:rFonts w:hAnsi="標楷體" w:hint="eastAsia"/>
                <w:b/>
                <w:color w:val="FF0000"/>
                <w:sz w:val="22"/>
                <w:szCs w:val="28"/>
              </w:rPr>
              <w:t>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549D6">
              <w:rPr>
                <w:rFonts w:ascii="標楷體" w:eastAsia="標楷體" w:hAnsi="標楷體" w:hint="eastAsia"/>
                <w:color w:val="000000"/>
              </w:rPr>
              <w:t>目前處理方式</w:t>
            </w:r>
          </w:p>
        </w:tc>
        <w:tc>
          <w:tcPr>
            <w:tcW w:w="229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</w:rPr>
            </w:pPr>
            <w:r w:rsidRPr="002549D6">
              <w:rPr>
                <w:rFonts w:hAnsi="標楷體" w:hint="eastAsia"/>
              </w:rPr>
              <w:t>需助理</w:t>
            </w:r>
            <w:r>
              <w:rPr>
                <w:rFonts w:hAnsi="標楷體" w:hint="eastAsia"/>
              </w:rPr>
              <w:t>人</w:t>
            </w:r>
            <w:r w:rsidRPr="002549D6">
              <w:rPr>
                <w:rFonts w:hAnsi="標楷體" w:hint="eastAsia"/>
              </w:rPr>
              <w:t>員</w:t>
            </w:r>
          </w:p>
          <w:p w:rsidR="007A7E24" w:rsidRDefault="007A7E24" w:rsidP="007A7E24">
            <w:pPr>
              <w:pStyle w:val="Default"/>
              <w:snapToGrid w:val="0"/>
              <w:jc w:val="center"/>
              <w:rPr>
                <w:rFonts w:hAnsi="標楷體"/>
                <w:b/>
                <w:szCs w:val="28"/>
              </w:rPr>
            </w:pPr>
            <w:r w:rsidRPr="002549D6">
              <w:rPr>
                <w:rFonts w:hAnsi="標楷體" w:hint="eastAsia"/>
              </w:rPr>
              <w:t>協助的部分</w:t>
            </w:r>
          </w:p>
        </w:tc>
      </w:tr>
      <w:tr w:rsidR="007A7E24" w:rsidRPr="002549D6" w:rsidTr="00A40877">
        <w:trPr>
          <w:trHeight w:val="420"/>
        </w:trPr>
        <w:tc>
          <w:tcPr>
            <w:tcW w:w="1263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1C69D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□(</w:t>
            </w:r>
            <w:r w:rsidR="001C69D4">
              <w:rPr>
                <w:rFonts w:ascii="標楷體" w:eastAsia="標楷體" w:hAnsi="標楷體" w:hint="eastAsia"/>
                <w:b/>
              </w:rPr>
              <w:t>四</w:t>
            </w:r>
            <w:r w:rsidRPr="001C69D4">
              <w:rPr>
                <w:rFonts w:ascii="標楷體" w:eastAsia="標楷體" w:hAnsi="標楷體" w:hint="eastAsia"/>
                <w:b/>
              </w:rPr>
              <w:t>)</w:t>
            </w:r>
          </w:p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A022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嚴重特殊生理狀況或疾病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 w:rsidR="001C69D4">
              <w:rPr>
                <w:rFonts w:ascii="標楷體" w:eastAsia="標楷體" w:hAnsi="標楷體" w:cs="標楷體"/>
                <w:color w:val="000000"/>
              </w:rPr>
              <w:t>身上有管路（如腸造廔、氣切管等）、全身癱瘓、需呼吸照護、經常發作之頑性癲癇者、先天成骨不全幼兒俗稱玻璃娃娃，且完全無行動能力者，得依實核定</w:t>
            </w:r>
            <w:r w:rsidRPr="00075177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  <w:tr w:rsidR="007A7E24" w:rsidRPr="002549D6" w:rsidTr="00A906C2">
        <w:trPr>
          <w:trHeight w:val="851"/>
        </w:trPr>
        <w:tc>
          <w:tcPr>
            <w:tcW w:w="126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E24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rPr>
                <w:rFonts w:ascii="標楷體" w:eastAsia="標楷體" w:hAnsi="標楷體"/>
              </w:rPr>
            </w:pPr>
            <w:r w:rsidRPr="001C69D4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>其他說明</w:t>
            </w:r>
          </w:p>
        </w:tc>
        <w:tc>
          <w:tcPr>
            <w:tcW w:w="2341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43" w:type="dxa"/>
            <w:gridSpan w:val="3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86" w:type="dxa"/>
            <w:gridSpan w:val="2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7E24" w:rsidRPr="002549D6" w:rsidRDefault="007A7E24" w:rsidP="007A7E24">
            <w:pPr>
              <w:pStyle w:val="Default"/>
              <w:snapToGrid w:val="0"/>
              <w:jc w:val="both"/>
              <w:rPr>
                <w:rFonts w:hAnsi="標楷體"/>
              </w:rPr>
            </w:pPr>
          </w:p>
        </w:tc>
      </w:tr>
    </w:tbl>
    <w:p w:rsidR="003A2CF3" w:rsidRPr="000039C5" w:rsidRDefault="000039C5" w:rsidP="000039C5">
      <w:pPr>
        <w:pStyle w:val="Default"/>
        <w:snapToGrid w:val="0"/>
        <w:spacing w:before="240"/>
        <w:ind w:leftChars="-131" w:hangingChars="131" w:hanging="314"/>
      </w:pPr>
      <w:r w:rsidRPr="00F13592">
        <w:rPr>
          <w:rFonts w:hAnsi="標楷體" w:hint="eastAsia"/>
        </w:rPr>
        <w:t>家長</w:t>
      </w:r>
      <w:r>
        <w:rPr>
          <w:rFonts w:hAnsi="標楷體" w:hint="eastAsia"/>
        </w:rPr>
        <w:t>簽名：</w:t>
      </w:r>
      <w:r w:rsidRPr="00F13592">
        <w:rPr>
          <w:rFonts w:hAnsi="標楷體" w:hint="eastAsia"/>
        </w:rPr>
        <w:t xml:space="preserve"> </w:t>
      </w:r>
      <w:r>
        <w:rPr>
          <w:rFonts w:hAnsi="標楷體" w:hint="eastAsia"/>
        </w:rPr>
        <w:t xml:space="preserve">　　  </w:t>
      </w:r>
      <w:r>
        <w:rPr>
          <w:rFonts w:hAnsi="標楷體"/>
        </w:rPr>
        <w:t xml:space="preserve">         </w:t>
      </w:r>
      <w:r>
        <w:rPr>
          <w:rFonts w:hAnsi="標楷體" w:hint="eastAsia"/>
        </w:rPr>
        <w:t xml:space="preserve"> 　</w:t>
      </w:r>
      <w:r w:rsidRPr="00F13592">
        <w:rPr>
          <w:rFonts w:hAnsi="標楷體" w:hint="eastAsia"/>
        </w:rPr>
        <w:t xml:space="preserve">承辦人：　　</w:t>
      </w:r>
      <w:r>
        <w:rPr>
          <w:rFonts w:hAnsi="標楷體" w:hint="eastAsia"/>
        </w:rPr>
        <w:t xml:space="preserve"> </w:t>
      </w:r>
      <w:r>
        <w:rPr>
          <w:rFonts w:hAnsi="標楷體"/>
        </w:rPr>
        <w:t xml:space="preserve">       </w:t>
      </w:r>
      <w:r>
        <w:rPr>
          <w:rFonts w:hAnsi="標楷體" w:hint="eastAsia"/>
        </w:rPr>
        <w:t xml:space="preserve">    </w:t>
      </w:r>
      <w:r w:rsidRPr="00F13592">
        <w:rPr>
          <w:rFonts w:hAnsi="標楷體" w:hint="eastAsia"/>
        </w:rPr>
        <w:t xml:space="preserve"> </w:t>
      </w:r>
      <w:r>
        <w:rPr>
          <w:rFonts w:hAnsi="標楷體" w:hint="eastAsia"/>
        </w:rPr>
        <w:t xml:space="preserve">    </w:t>
      </w:r>
      <w:r w:rsidRPr="00595485">
        <w:rPr>
          <w:rFonts w:hAnsi="標楷體" w:hint="eastAsia"/>
          <w:szCs w:val="28"/>
        </w:rPr>
        <w:t>園(班)主任：</w:t>
      </w:r>
      <w:r w:rsidRPr="00F13592">
        <w:rPr>
          <w:rFonts w:hAnsi="標楷體" w:hint="eastAsia"/>
        </w:rPr>
        <w:t xml:space="preserve"> 　</w:t>
      </w:r>
      <w:r>
        <w:rPr>
          <w:rFonts w:hAnsi="標楷體" w:hint="eastAsia"/>
        </w:rPr>
        <w:t xml:space="preserve">   　 </w:t>
      </w:r>
      <w:r>
        <w:rPr>
          <w:rFonts w:hAnsi="標楷體"/>
        </w:rPr>
        <w:t xml:space="preserve">         </w:t>
      </w:r>
      <w:r>
        <w:rPr>
          <w:rFonts w:hAnsi="標楷體" w:hint="eastAsia"/>
        </w:rPr>
        <w:t xml:space="preserve">　　</w:t>
      </w:r>
      <w:r w:rsidRPr="00F13592">
        <w:rPr>
          <w:rFonts w:hAnsi="標楷體" w:hint="eastAsia"/>
        </w:rPr>
        <w:t>校</w:t>
      </w:r>
      <w:r>
        <w:rPr>
          <w:rFonts w:hAnsi="標楷體" w:hint="eastAsia"/>
        </w:rPr>
        <w:t>(</w:t>
      </w:r>
      <w:r w:rsidRPr="00F13592">
        <w:rPr>
          <w:rFonts w:hAnsi="標楷體" w:hint="eastAsia"/>
        </w:rPr>
        <w:t>園</w:t>
      </w:r>
      <w:r>
        <w:rPr>
          <w:rFonts w:hAnsi="標楷體" w:hint="eastAsia"/>
        </w:rPr>
        <w:t>)</w:t>
      </w:r>
      <w:r w:rsidRPr="00F13592">
        <w:rPr>
          <w:rFonts w:hAnsi="標楷體" w:hint="eastAsia"/>
        </w:rPr>
        <w:t>長：</w:t>
      </w:r>
    </w:p>
    <w:sectPr w:rsidR="003A2CF3" w:rsidRPr="000039C5" w:rsidSect="00657461">
      <w:footerReference w:type="even" r:id="rId8"/>
      <w:pgSz w:w="16838" w:h="11906" w:orient="landscape" w:code="9"/>
      <w:pgMar w:top="680" w:right="1440" w:bottom="680" w:left="1440" w:header="0" w:footer="0" w:gutter="4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7A" w:rsidRDefault="00780B7A">
      <w:r>
        <w:separator/>
      </w:r>
    </w:p>
  </w:endnote>
  <w:endnote w:type="continuationSeparator" w:id="0">
    <w:p w:rsidR="00780B7A" w:rsidRDefault="0078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75" w:rsidRDefault="000039C5" w:rsidP="00CC2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3475" w:rsidRDefault="0069425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7A" w:rsidRDefault="00780B7A">
      <w:r>
        <w:separator/>
      </w:r>
    </w:p>
  </w:footnote>
  <w:footnote w:type="continuationSeparator" w:id="0">
    <w:p w:rsidR="00780B7A" w:rsidRDefault="00780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81D59"/>
    <w:multiLevelType w:val="hybridMultilevel"/>
    <w:tmpl w:val="B0B6B346"/>
    <w:lvl w:ilvl="0" w:tplc="1642626E">
      <w:start w:val="3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C5"/>
    <w:rsid w:val="000039C5"/>
    <w:rsid w:val="00125B2E"/>
    <w:rsid w:val="001416D6"/>
    <w:rsid w:val="00147546"/>
    <w:rsid w:val="00151A3E"/>
    <w:rsid w:val="0017227D"/>
    <w:rsid w:val="00172D57"/>
    <w:rsid w:val="001B0D7C"/>
    <w:rsid w:val="001B4533"/>
    <w:rsid w:val="001C69D4"/>
    <w:rsid w:val="001E1911"/>
    <w:rsid w:val="00274E65"/>
    <w:rsid w:val="00292C71"/>
    <w:rsid w:val="002F414A"/>
    <w:rsid w:val="00344797"/>
    <w:rsid w:val="00397C74"/>
    <w:rsid w:val="003A2CF3"/>
    <w:rsid w:val="003D591F"/>
    <w:rsid w:val="004139DC"/>
    <w:rsid w:val="004344CC"/>
    <w:rsid w:val="004446F5"/>
    <w:rsid w:val="00480C4F"/>
    <w:rsid w:val="00490765"/>
    <w:rsid w:val="00494738"/>
    <w:rsid w:val="004F357A"/>
    <w:rsid w:val="005420FD"/>
    <w:rsid w:val="005618AA"/>
    <w:rsid w:val="005D5978"/>
    <w:rsid w:val="00622C82"/>
    <w:rsid w:val="00657461"/>
    <w:rsid w:val="00663CF0"/>
    <w:rsid w:val="006903C9"/>
    <w:rsid w:val="00694258"/>
    <w:rsid w:val="00697B24"/>
    <w:rsid w:val="006D3782"/>
    <w:rsid w:val="006F4D37"/>
    <w:rsid w:val="00780B7A"/>
    <w:rsid w:val="007A7E24"/>
    <w:rsid w:val="008910B5"/>
    <w:rsid w:val="008C37C8"/>
    <w:rsid w:val="008C70BC"/>
    <w:rsid w:val="00912E9F"/>
    <w:rsid w:val="00A03D9C"/>
    <w:rsid w:val="00A40877"/>
    <w:rsid w:val="00A81FBE"/>
    <w:rsid w:val="00A906C2"/>
    <w:rsid w:val="00A93D63"/>
    <w:rsid w:val="00AB2E10"/>
    <w:rsid w:val="00B0463C"/>
    <w:rsid w:val="00B3665D"/>
    <w:rsid w:val="00B62B5D"/>
    <w:rsid w:val="00B875A3"/>
    <w:rsid w:val="00B97B3B"/>
    <w:rsid w:val="00C31889"/>
    <w:rsid w:val="00C40A55"/>
    <w:rsid w:val="00D10882"/>
    <w:rsid w:val="00E22421"/>
    <w:rsid w:val="00E32827"/>
    <w:rsid w:val="00E64D4B"/>
    <w:rsid w:val="00E7304E"/>
    <w:rsid w:val="00F312CD"/>
    <w:rsid w:val="00FE1644"/>
    <w:rsid w:val="00FF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240BBD"/>
  <w15:chartTrackingRefBased/>
  <w15:docId w15:val="{ABBD3EB7-9F5A-41DC-9398-808F68FB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039C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0039C5"/>
  </w:style>
  <w:style w:type="paragraph" w:customStyle="1" w:styleId="Default">
    <w:name w:val="Default"/>
    <w:rsid w:val="000039C5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657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57461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10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910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2B390-F5DD-41A8-87D0-A4C53727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使用者</cp:lastModifiedBy>
  <cp:revision>55</cp:revision>
  <cp:lastPrinted>2021-11-18T23:59:00Z</cp:lastPrinted>
  <dcterms:created xsi:type="dcterms:W3CDTF">2021-11-19T00:05:00Z</dcterms:created>
  <dcterms:modified xsi:type="dcterms:W3CDTF">2022-07-29T01:22:00Z</dcterms:modified>
</cp:coreProperties>
</file>